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29" w:rsidRDefault="00626529" w:rsidP="00626529">
      <w:pPr>
        <w:widowControl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F44D1D" w:rsidRDefault="00451914" w:rsidP="00626529">
      <w:pPr>
        <w:widowControl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626529">
        <w:rPr>
          <w:rFonts w:ascii="方正小标宋简体" w:eastAsia="方正小标宋简体" w:hint="eastAsia"/>
          <w:color w:val="000000"/>
          <w:sz w:val="36"/>
          <w:szCs w:val="36"/>
        </w:rPr>
        <w:t>陕西省医疗机构药品集中采购平台</w:t>
      </w:r>
      <w:r w:rsidR="00F44D1D" w:rsidRPr="00626529">
        <w:rPr>
          <w:rFonts w:ascii="方正小标宋简体" w:eastAsia="方正小标宋简体" w:hint="eastAsia"/>
          <w:color w:val="000000"/>
          <w:sz w:val="36"/>
          <w:szCs w:val="36"/>
        </w:rPr>
        <w:t>数字证书办理流程</w:t>
      </w:r>
    </w:p>
    <w:p w:rsidR="00626529" w:rsidRPr="00626529" w:rsidRDefault="00626529" w:rsidP="00626529">
      <w:pPr>
        <w:widowControl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D273E8" w:rsidRPr="00D273E8" w:rsidRDefault="00D273E8" w:rsidP="00D273E8">
      <w:pPr>
        <w:pStyle w:val="a6"/>
        <w:widowControl/>
        <w:numPr>
          <w:ilvl w:val="0"/>
          <w:numId w:val="1"/>
        </w:numPr>
        <w:ind w:firstLineChars="0"/>
        <w:jc w:val="left"/>
        <w:rPr>
          <w:color w:val="000000"/>
          <w:sz w:val="28"/>
          <w:szCs w:val="28"/>
        </w:rPr>
      </w:pPr>
      <w:r w:rsidRPr="00D273E8">
        <w:rPr>
          <w:rFonts w:hint="eastAsia"/>
          <w:color w:val="000000"/>
          <w:sz w:val="28"/>
          <w:szCs w:val="28"/>
        </w:rPr>
        <w:t>企业报名后，携报名回执</w:t>
      </w:r>
      <w:proofErr w:type="gramStart"/>
      <w:r w:rsidRPr="00D273E8">
        <w:rPr>
          <w:rFonts w:hint="eastAsia"/>
          <w:color w:val="000000"/>
          <w:sz w:val="28"/>
          <w:szCs w:val="28"/>
        </w:rPr>
        <w:t>单现场</w:t>
      </w:r>
      <w:proofErr w:type="gramEnd"/>
      <w:r w:rsidRPr="00D273E8">
        <w:rPr>
          <w:rFonts w:hint="eastAsia"/>
          <w:color w:val="000000"/>
          <w:sz w:val="28"/>
          <w:szCs w:val="28"/>
        </w:rPr>
        <w:t>办理数字证书。</w:t>
      </w:r>
    </w:p>
    <w:p w:rsidR="00D273E8" w:rsidRDefault="00D273E8" w:rsidP="00D273E8">
      <w:pPr>
        <w:pStyle w:val="a6"/>
        <w:widowControl/>
        <w:numPr>
          <w:ilvl w:val="0"/>
          <w:numId w:val="1"/>
        </w:numPr>
        <w:ind w:firstLineChars="0"/>
        <w:jc w:val="left"/>
        <w:rPr>
          <w:color w:val="000000"/>
          <w:sz w:val="28"/>
          <w:szCs w:val="28"/>
        </w:rPr>
      </w:pPr>
      <w:r w:rsidRPr="00D273E8">
        <w:rPr>
          <w:rFonts w:hint="eastAsia"/>
          <w:color w:val="000000"/>
          <w:sz w:val="28"/>
          <w:szCs w:val="28"/>
        </w:rPr>
        <w:t>办理数字证书</w:t>
      </w:r>
      <w:r>
        <w:rPr>
          <w:rFonts w:hint="eastAsia"/>
          <w:color w:val="000000"/>
          <w:sz w:val="28"/>
          <w:szCs w:val="28"/>
        </w:rPr>
        <w:t>需提供</w:t>
      </w:r>
      <w:r w:rsidRPr="00D273E8">
        <w:rPr>
          <w:rFonts w:hint="eastAsia"/>
          <w:color w:val="000000"/>
          <w:sz w:val="28"/>
          <w:szCs w:val="28"/>
        </w:rPr>
        <w:t>资料：</w:t>
      </w:r>
    </w:p>
    <w:p w:rsidR="00D273E8" w:rsidRDefault="00D273E8" w:rsidP="00D273E8">
      <w:pPr>
        <w:pStyle w:val="a6"/>
        <w:widowControl/>
        <w:numPr>
          <w:ilvl w:val="0"/>
          <w:numId w:val="2"/>
        </w:numPr>
        <w:ind w:firstLineChars="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企业授权委托书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；</w:t>
      </w:r>
    </w:p>
    <w:p w:rsidR="00D273E8" w:rsidRDefault="00D273E8" w:rsidP="00D273E8">
      <w:pPr>
        <w:widowControl/>
        <w:jc w:val="left"/>
        <w:rPr>
          <w:color w:val="000000"/>
          <w:sz w:val="28"/>
          <w:szCs w:val="28"/>
        </w:rPr>
      </w:pPr>
      <w:r w:rsidRPr="00D273E8">
        <w:rPr>
          <w:rFonts w:hint="eastAsia"/>
          <w:color w:val="000000"/>
          <w:sz w:val="28"/>
          <w:szCs w:val="28"/>
        </w:rPr>
        <w:t>网址</w:t>
      </w:r>
      <w:r>
        <w:rPr>
          <w:rFonts w:hint="eastAsia"/>
          <w:color w:val="000000"/>
          <w:sz w:val="28"/>
          <w:szCs w:val="28"/>
        </w:rPr>
        <w:t>：</w:t>
      </w:r>
      <w:hyperlink r:id="rId7" w:history="1">
        <w:r w:rsidR="00544FDD" w:rsidRPr="000D2931">
          <w:rPr>
            <w:rStyle w:val="a7"/>
            <w:sz w:val="28"/>
            <w:szCs w:val="28"/>
          </w:rPr>
          <w:t>http://www.sxsyxcg.cn/HomePage/ShowDetail.aspx?InfoId=</w:t>
        </w:r>
        <w:r w:rsidR="00544FDD" w:rsidRPr="000D2931">
          <w:rPr>
            <w:rStyle w:val="a7"/>
            <w:rFonts w:hint="eastAsia"/>
            <w:sz w:val="28"/>
            <w:szCs w:val="28"/>
          </w:rPr>
          <w:t>889</w:t>
        </w:r>
      </w:hyperlink>
    </w:p>
    <w:p w:rsidR="00FA685C" w:rsidRPr="00544FDD" w:rsidRDefault="00FA685C" w:rsidP="00D273E8">
      <w:pPr>
        <w:widowControl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（授权书中</w:t>
      </w:r>
      <w:r w:rsidRPr="00FA685C">
        <w:rPr>
          <w:rFonts w:hint="eastAsia"/>
          <w:color w:val="000000"/>
          <w:sz w:val="28"/>
          <w:szCs w:val="28"/>
          <w:u w:val="single"/>
        </w:rPr>
        <w:t>有关的事务</w:t>
      </w:r>
      <w:r>
        <w:rPr>
          <w:rFonts w:hint="eastAsia"/>
          <w:color w:val="000000"/>
          <w:sz w:val="28"/>
          <w:szCs w:val="28"/>
        </w:rPr>
        <w:t>前填写：办理数字证书）</w:t>
      </w:r>
    </w:p>
    <w:p w:rsidR="00453A07" w:rsidRDefault="00D273E8" w:rsidP="00D273E8">
      <w:pPr>
        <w:pStyle w:val="a6"/>
        <w:widowControl/>
        <w:numPr>
          <w:ilvl w:val="0"/>
          <w:numId w:val="2"/>
        </w:numPr>
        <w:ind w:firstLineChars="0"/>
        <w:jc w:val="left"/>
        <w:rPr>
          <w:color w:val="000000"/>
          <w:sz w:val="28"/>
          <w:szCs w:val="28"/>
        </w:rPr>
      </w:pPr>
      <w:r w:rsidRPr="00D273E8">
        <w:rPr>
          <w:rFonts w:hint="eastAsia"/>
          <w:color w:val="000000"/>
          <w:sz w:val="28"/>
          <w:szCs w:val="28"/>
        </w:rPr>
        <w:t>被授权人身份证原件</w:t>
      </w:r>
      <w:r>
        <w:rPr>
          <w:rFonts w:hint="eastAsia"/>
          <w:color w:val="000000"/>
          <w:sz w:val="28"/>
          <w:szCs w:val="28"/>
        </w:rPr>
        <w:t>（</w:t>
      </w:r>
      <w:r w:rsidR="007260B1">
        <w:rPr>
          <w:rFonts w:hint="eastAsia"/>
          <w:color w:val="000000"/>
          <w:sz w:val="28"/>
          <w:szCs w:val="28"/>
        </w:rPr>
        <w:t>只做验证身份用</w:t>
      </w:r>
      <w:r>
        <w:rPr>
          <w:rFonts w:hint="eastAsia"/>
          <w:color w:val="000000"/>
          <w:sz w:val="28"/>
          <w:szCs w:val="28"/>
        </w:rPr>
        <w:t>）；</w:t>
      </w:r>
    </w:p>
    <w:p w:rsidR="00D273E8" w:rsidRDefault="007260B1" w:rsidP="00D273E8">
      <w:pPr>
        <w:pStyle w:val="a6"/>
        <w:widowControl/>
        <w:numPr>
          <w:ilvl w:val="0"/>
          <w:numId w:val="2"/>
        </w:numPr>
        <w:ind w:firstLineChars="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企业《法人营业执照》（副本复印件）；</w:t>
      </w:r>
    </w:p>
    <w:p w:rsidR="007260B1" w:rsidRDefault="007260B1" w:rsidP="00D273E8">
      <w:pPr>
        <w:pStyle w:val="a6"/>
        <w:widowControl/>
        <w:numPr>
          <w:ilvl w:val="0"/>
          <w:numId w:val="2"/>
        </w:numPr>
        <w:ind w:firstLineChars="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企业《药品生产许可证》（副本复印件）；</w:t>
      </w:r>
    </w:p>
    <w:p w:rsidR="007260B1" w:rsidRDefault="00544FDD" w:rsidP="00D273E8">
      <w:pPr>
        <w:pStyle w:val="a6"/>
        <w:widowControl/>
        <w:numPr>
          <w:ilvl w:val="0"/>
          <w:numId w:val="2"/>
        </w:numPr>
        <w:ind w:firstLineChars="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填写《陕西省医疗机构药品集中采购平台数字证书申请表》；</w:t>
      </w:r>
    </w:p>
    <w:p w:rsidR="00544FDD" w:rsidRDefault="00544FDD" w:rsidP="00544FDD">
      <w:pPr>
        <w:widowControl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网址：</w:t>
      </w:r>
      <w:hyperlink r:id="rId8" w:history="1">
        <w:r w:rsidRPr="000D2931">
          <w:rPr>
            <w:rStyle w:val="a7"/>
            <w:sz w:val="28"/>
            <w:szCs w:val="28"/>
          </w:rPr>
          <w:t>http://www.sxsyxcg.cn/HomePage/ShowDetail.aspx?InfoId=</w:t>
        </w:r>
        <w:r w:rsidRPr="000D2931">
          <w:rPr>
            <w:rStyle w:val="a7"/>
            <w:rFonts w:hint="eastAsia"/>
            <w:sz w:val="28"/>
            <w:szCs w:val="28"/>
          </w:rPr>
          <w:t>703</w:t>
        </w:r>
      </w:hyperlink>
    </w:p>
    <w:p w:rsidR="00544FDD" w:rsidRPr="0052572C" w:rsidRDefault="0052572C" w:rsidP="0052572C">
      <w:pPr>
        <w:pStyle w:val="a6"/>
        <w:widowControl/>
        <w:numPr>
          <w:ilvl w:val="0"/>
          <w:numId w:val="2"/>
        </w:numPr>
        <w:ind w:firstLineChars="0"/>
        <w:jc w:val="left"/>
        <w:rPr>
          <w:color w:val="000000"/>
          <w:sz w:val="28"/>
          <w:szCs w:val="28"/>
        </w:rPr>
      </w:pPr>
      <w:r w:rsidRPr="0052572C">
        <w:rPr>
          <w:rFonts w:hint="eastAsia"/>
          <w:color w:val="000000"/>
          <w:sz w:val="28"/>
          <w:szCs w:val="28"/>
        </w:rPr>
        <w:t>资料真实性承诺书</w:t>
      </w:r>
      <w:r>
        <w:rPr>
          <w:rFonts w:hint="eastAsia"/>
          <w:color w:val="000000"/>
          <w:sz w:val="28"/>
          <w:szCs w:val="28"/>
        </w:rPr>
        <w:t>。</w:t>
      </w:r>
    </w:p>
    <w:p w:rsidR="0052572C" w:rsidRDefault="0052572C" w:rsidP="00927D5D">
      <w:pPr>
        <w:widowControl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以上所列资料需加盖企业鲜章</w:t>
      </w:r>
    </w:p>
    <w:p w:rsidR="00544FDD" w:rsidRDefault="004538D0" w:rsidP="004538D0">
      <w:pPr>
        <w:widowControl/>
        <w:ind w:left="1260" w:hangingChars="450" w:hanging="126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备</w:t>
      </w:r>
      <w:r w:rsidR="0052572C">
        <w:rPr>
          <w:rFonts w:hint="eastAsia"/>
          <w:color w:val="000000"/>
          <w:sz w:val="28"/>
          <w:szCs w:val="28"/>
        </w:rPr>
        <w:t>注：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 w:rsidR="0052572C">
        <w:rPr>
          <w:rFonts w:hint="eastAsia"/>
          <w:color w:val="000000"/>
          <w:sz w:val="28"/>
          <w:szCs w:val="28"/>
        </w:rPr>
        <w:t>已办理过</w:t>
      </w:r>
      <w:r w:rsidR="00451914">
        <w:rPr>
          <w:rFonts w:hint="eastAsia"/>
          <w:color w:val="000000"/>
          <w:sz w:val="28"/>
          <w:szCs w:val="28"/>
        </w:rPr>
        <w:t>陕西省医疗机构药品集中采购平台</w:t>
      </w:r>
      <w:r w:rsidR="0052572C">
        <w:rPr>
          <w:rFonts w:hint="eastAsia"/>
          <w:color w:val="000000"/>
          <w:sz w:val="28"/>
          <w:szCs w:val="28"/>
        </w:rPr>
        <w:t>数字证书的企业，不</w:t>
      </w:r>
      <w:r w:rsidR="00927D5D">
        <w:rPr>
          <w:rFonts w:hint="eastAsia"/>
          <w:color w:val="000000"/>
          <w:sz w:val="28"/>
          <w:szCs w:val="28"/>
        </w:rPr>
        <w:t>再</w:t>
      </w:r>
      <w:r w:rsidR="0052572C">
        <w:rPr>
          <w:rFonts w:hint="eastAsia"/>
          <w:color w:val="000000"/>
          <w:sz w:val="28"/>
          <w:szCs w:val="28"/>
        </w:rPr>
        <w:t>重复办理。</w:t>
      </w:r>
      <w:bookmarkStart w:id="0" w:name="_GoBack"/>
      <w:bookmarkEnd w:id="0"/>
    </w:p>
    <w:p w:rsidR="004538D0" w:rsidRPr="00544FDD" w:rsidRDefault="004538D0" w:rsidP="004538D0">
      <w:pPr>
        <w:widowControl/>
        <w:ind w:left="1260" w:hangingChars="450" w:hanging="12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2</w:t>
      </w:r>
      <w:r>
        <w:rPr>
          <w:rFonts w:hint="eastAsia"/>
          <w:color w:val="000000"/>
          <w:sz w:val="28"/>
          <w:szCs w:val="28"/>
        </w:rPr>
        <w:t>、数字证书由第三方认证机构按照相关规定办理。</w:t>
      </w:r>
    </w:p>
    <w:sectPr w:rsidR="004538D0" w:rsidRPr="00544FDD" w:rsidSect="0021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B5" w:rsidRDefault="006501B5" w:rsidP="00F44D1D">
      <w:r>
        <w:separator/>
      </w:r>
    </w:p>
  </w:endnote>
  <w:endnote w:type="continuationSeparator" w:id="1">
    <w:p w:rsidR="006501B5" w:rsidRDefault="006501B5" w:rsidP="00F4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1B5" w:rsidRDefault="006501B5" w:rsidP="00F44D1D">
      <w:r>
        <w:separator/>
      </w:r>
    </w:p>
  </w:footnote>
  <w:footnote w:type="continuationSeparator" w:id="1">
    <w:p w:rsidR="006501B5" w:rsidRDefault="006501B5" w:rsidP="00F44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AEA"/>
    <w:multiLevelType w:val="hybridMultilevel"/>
    <w:tmpl w:val="83EA463E"/>
    <w:lvl w:ilvl="0" w:tplc="B9D25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F32412"/>
    <w:multiLevelType w:val="hybridMultilevel"/>
    <w:tmpl w:val="E88E2D30"/>
    <w:lvl w:ilvl="0" w:tplc="9C62DF9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E21"/>
    <w:rsid w:val="000C22C6"/>
    <w:rsid w:val="00194B4A"/>
    <w:rsid w:val="00211C8A"/>
    <w:rsid w:val="00280205"/>
    <w:rsid w:val="002C34FE"/>
    <w:rsid w:val="003F3145"/>
    <w:rsid w:val="00451914"/>
    <w:rsid w:val="004538D0"/>
    <w:rsid w:val="00453A07"/>
    <w:rsid w:val="0052572C"/>
    <w:rsid w:val="00544FDD"/>
    <w:rsid w:val="00626529"/>
    <w:rsid w:val="006315C6"/>
    <w:rsid w:val="006501B5"/>
    <w:rsid w:val="006D4A31"/>
    <w:rsid w:val="007260B1"/>
    <w:rsid w:val="00745DD9"/>
    <w:rsid w:val="007D253A"/>
    <w:rsid w:val="00927D5D"/>
    <w:rsid w:val="00A32085"/>
    <w:rsid w:val="00A96E21"/>
    <w:rsid w:val="00B07CAF"/>
    <w:rsid w:val="00D273E8"/>
    <w:rsid w:val="00D94387"/>
    <w:rsid w:val="00EB438A"/>
    <w:rsid w:val="00F44D1D"/>
    <w:rsid w:val="00F53F89"/>
    <w:rsid w:val="00F94F5E"/>
    <w:rsid w:val="00FA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D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D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D1D"/>
    <w:rPr>
      <w:sz w:val="18"/>
      <w:szCs w:val="18"/>
    </w:rPr>
  </w:style>
  <w:style w:type="paragraph" w:styleId="a6">
    <w:name w:val="List Paragraph"/>
    <w:basedOn w:val="a"/>
    <w:uiPriority w:val="34"/>
    <w:qFormat/>
    <w:rsid w:val="00F44D1D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44FD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A685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6425">
                  <w:marLeft w:val="0"/>
                  <w:marRight w:val="0"/>
                  <w:marTop w:val="90"/>
                  <w:marBottom w:val="0"/>
                  <w:divBdr>
                    <w:top w:val="single" w:sz="6" w:space="0" w:color="CCEBFF"/>
                    <w:left w:val="single" w:sz="6" w:space="0" w:color="CCEBFF"/>
                    <w:bottom w:val="single" w:sz="6" w:space="0" w:color="CCEBFF"/>
                    <w:right w:val="single" w:sz="6" w:space="0" w:color="CCEBFF"/>
                  </w:divBdr>
                  <w:divsChild>
                    <w:div w:id="18926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16">
                          <w:marLeft w:val="450"/>
                          <w:marRight w:val="4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7324">
                  <w:marLeft w:val="0"/>
                  <w:marRight w:val="0"/>
                  <w:marTop w:val="90"/>
                  <w:marBottom w:val="0"/>
                  <w:divBdr>
                    <w:top w:val="single" w:sz="6" w:space="0" w:color="CCEBFF"/>
                    <w:left w:val="single" w:sz="6" w:space="0" w:color="CCEBFF"/>
                    <w:bottom w:val="single" w:sz="6" w:space="0" w:color="CCEBFF"/>
                    <w:right w:val="single" w:sz="6" w:space="0" w:color="CCEBFF"/>
                  </w:divBdr>
                  <w:divsChild>
                    <w:div w:id="11966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1703">
                          <w:marLeft w:val="450"/>
                          <w:marRight w:val="4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xsyxcg.cn/HomePage/ShowDetail.aspx?InfoId=7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xsyxcg.cn/HomePage/ShowDetail.aspx?InfoId=8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4</DocSecurity>
  <Lines>3</Lines>
  <Paragraphs>1</Paragraphs>
  <ScaleCrop>false</ScaleCrop>
  <Company>Lenovo</Company>
  <LinksUpToDate>false</LinksUpToDate>
  <CharactersWithSpaces>539</CharactersWithSpaces>
  <SharedDoc>false</SharedDoc>
  <HLinks>
    <vt:vector size="12" baseType="variant">
      <vt:variant>
        <vt:i4>6094916</vt:i4>
      </vt:variant>
      <vt:variant>
        <vt:i4>3</vt:i4>
      </vt:variant>
      <vt:variant>
        <vt:i4>0</vt:i4>
      </vt:variant>
      <vt:variant>
        <vt:i4>5</vt:i4>
      </vt:variant>
      <vt:variant>
        <vt:lpwstr>http://www.sxsyxcg.cn/HomePage/ShowDetail.aspx?InfoId=703</vt:lpwstr>
      </vt:variant>
      <vt:variant>
        <vt:lpwstr/>
      </vt:variant>
      <vt:variant>
        <vt:i4>5570635</vt:i4>
      </vt:variant>
      <vt:variant>
        <vt:i4>0</vt:i4>
      </vt:variant>
      <vt:variant>
        <vt:i4>0</vt:i4>
      </vt:variant>
      <vt:variant>
        <vt:i4>5</vt:i4>
      </vt:variant>
      <vt:variant>
        <vt:lpwstr>http://www.sxsyxcg.cn/HomePage/ShowDetail.aspx?InfoId=889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2015-01-16T07:23:00Z</cp:lastPrinted>
  <dcterms:created xsi:type="dcterms:W3CDTF">2019-01-28T02:28:00Z</dcterms:created>
  <dcterms:modified xsi:type="dcterms:W3CDTF">2019-01-28T02:28:00Z</dcterms:modified>
</cp:coreProperties>
</file>