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cs="Times New Roman"/>
          <w:b/>
          <w:sz w:val="44"/>
          <w:szCs w:val="44"/>
        </w:rPr>
      </w:pPr>
      <w:bookmarkStart w:id="1" w:name="_GoBack"/>
      <w:r>
        <w:rPr>
          <w:rFonts w:hint="eastAsia" w:ascii="方正小标宋_GBK" w:hAnsi="黑体" w:eastAsia="方正小标宋_GBK" w:cs="Times New Roman"/>
          <w:b/>
          <w:sz w:val="44"/>
          <w:szCs w:val="44"/>
        </w:rPr>
        <w:t>关于开展高值医用</w:t>
      </w:r>
      <w:r>
        <w:rPr>
          <w:rFonts w:ascii="方正小标宋_GBK" w:hAnsi="黑体" w:eastAsia="方正小标宋_GBK" w:cs="Times New Roman"/>
          <w:b/>
          <w:sz w:val="44"/>
          <w:szCs w:val="44"/>
        </w:rPr>
        <w:t>耗材</w:t>
      </w:r>
      <w:r>
        <w:rPr>
          <w:rFonts w:hint="eastAsia" w:ascii="方正小标宋_GBK" w:hAnsi="黑体" w:eastAsia="方正小标宋_GBK" w:cs="Times New Roman"/>
          <w:b/>
          <w:sz w:val="44"/>
          <w:szCs w:val="44"/>
        </w:rPr>
        <w:t>价格动态调整的</w:t>
      </w:r>
    </w:p>
    <w:p>
      <w:pPr>
        <w:jc w:val="center"/>
        <w:rPr>
          <w:rFonts w:ascii="方正小标宋_GBK" w:hAnsi="黑体" w:eastAsia="方正小标宋_GBK" w:cs="Times New Roman"/>
          <w:b/>
          <w:sz w:val="44"/>
          <w:szCs w:val="44"/>
        </w:rPr>
      </w:pPr>
      <w:r>
        <w:rPr>
          <w:rFonts w:hint="eastAsia" w:ascii="方正小标宋_GBK" w:hAnsi="黑体" w:eastAsia="方正小标宋_GBK" w:cs="Times New Roman"/>
          <w:b/>
          <w:sz w:val="44"/>
          <w:szCs w:val="44"/>
        </w:rPr>
        <w:t>通知</w:t>
      </w:r>
    </w:p>
    <w:bookmarkEnd w:id="1"/>
    <w:p>
      <w:pPr>
        <w:widowControl/>
        <w:spacing w:line="288" w:lineRule="auto"/>
        <w:jc w:val="left"/>
        <w:rPr>
          <w:rFonts w:hint="eastAsia" w:ascii="方正仿宋_GBK" w:hAnsi="微软雅黑" w:eastAsia="方正仿宋_GBK" w:cs="宋体"/>
          <w:kern w:val="0"/>
          <w:sz w:val="32"/>
          <w:szCs w:val="32"/>
        </w:rPr>
      </w:pPr>
    </w:p>
    <w:p>
      <w:pPr>
        <w:widowControl/>
        <w:spacing w:line="288" w:lineRule="auto"/>
        <w:jc w:val="left"/>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各卖方会员：</w:t>
      </w:r>
      <w:r>
        <w:rPr>
          <w:rFonts w:hint="eastAsia" w:ascii="方正仿宋_GBK" w:hAnsi="微软雅黑" w:eastAsia="方正仿宋_GBK" w:cs="宋体"/>
          <w:kern w:val="0"/>
          <w:sz w:val="32"/>
          <w:szCs w:val="32"/>
        </w:rPr>
        <w:br w:type="textWrapping"/>
      </w:r>
      <w:r>
        <w:rPr>
          <w:rFonts w:hint="eastAsia" w:ascii="微软雅黑" w:hAnsi="微软雅黑" w:eastAsia="微软雅黑" w:cs="宋体"/>
          <w:kern w:val="0"/>
          <w:sz w:val="32"/>
          <w:szCs w:val="32"/>
        </w:rPr>
        <w:t xml:space="preserve">      </w:t>
      </w:r>
      <w:r>
        <w:rPr>
          <w:rFonts w:hint="eastAsia" w:ascii="方正仿宋_GBK" w:hAnsi="微软雅黑" w:eastAsia="方正仿宋_GBK" w:cs="宋体"/>
          <w:kern w:val="0"/>
          <w:sz w:val="32"/>
          <w:szCs w:val="32"/>
          <w:lang w:eastAsia="zh-CN"/>
        </w:rPr>
        <w:t>根据</w:t>
      </w:r>
      <w:r>
        <w:rPr>
          <w:rFonts w:hint="eastAsia" w:ascii="方正仿宋_GBK" w:hAnsi="微软雅黑" w:eastAsia="方正仿宋_GBK" w:cs="宋体"/>
          <w:kern w:val="0"/>
          <w:sz w:val="32"/>
          <w:szCs w:val="32"/>
        </w:rPr>
        <w:t>重庆药品交易监督管理委员会《重庆药品交易所高值医用耗材电子挂牌交易细则（试行）》规定，药交所拟于近期启动高值</w:t>
      </w:r>
      <w:r>
        <w:rPr>
          <w:rFonts w:hint="eastAsia" w:ascii="方正仿宋_GBK" w:hAnsi="微软雅黑" w:eastAsia="方正仿宋_GBK" w:cs="宋体"/>
          <w:kern w:val="0"/>
          <w:sz w:val="32"/>
          <w:szCs w:val="32"/>
          <w:lang w:eastAsia="zh-CN"/>
        </w:rPr>
        <w:t>医用</w:t>
      </w:r>
      <w:r>
        <w:rPr>
          <w:rFonts w:hint="eastAsia" w:ascii="方正仿宋_GBK" w:hAnsi="微软雅黑" w:eastAsia="方正仿宋_GBK" w:cs="宋体"/>
          <w:kern w:val="0"/>
          <w:sz w:val="32"/>
          <w:szCs w:val="32"/>
        </w:rPr>
        <w:t>耗材价格动态调整工作，现将相关事项通知如下：</w:t>
      </w:r>
    </w:p>
    <w:p>
      <w:pPr>
        <w:widowControl/>
        <w:numPr>
          <w:ilvl w:val="0"/>
          <w:numId w:val="1"/>
        </w:numPr>
        <w:spacing w:line="288" w:lineRule="auto"/>
        <w:ind w:firstLine="643" w:firstLineChars="200"/>
        <w:jc w:val="left"/>
        <w:rPr>
          <w:rFonts w:hint="eastAsia" w:ascii="黑体" w:hAnsi="黑体" w:eastAsia="黑体" w:cs="黑体"/>
          <w:b/>
          <w:kern w:val="0"/>
          <w:sz w:val="32"/>
          <w:szCs w:val="32"/>
        </w:rPr>
      </w:pPr>
      <w:r>
        <w:rPr>
          <w:rFonts w:hint="eastAsia" w:ascii="黑体" w:hAnsi="黑体" w:eastAsia="黑体" w:cs="黑体"/>
          <w:b/>
          <w:kern w:val="0"/>
          <w:sz w:val="32"/>
          <w:szCs w:val="32"/>
        </w:rPr>
        <w:t xml:space="preserve">调整范围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截止2018年8月31日在药交所挂牌的高值医用耗材。</w:t>
      </w:r>
    </w:p>
    <w:p>
      <w:pPr>
        <w:widowControl/>
        <w:numPr>
          <w:ilvl w:val="0"/>
          <w:numId w:val="0"/>
        </w:numPr>
        <w:spacing w:line="288" w:lineRule="auto"/>
        <w:ind w:firstLine="643" w:firstLineChars="200"/>
        <w:jc w:val="left"/>
        <w:rPr>
          <w:rFonts w:hint="eastAsia" w:ascii="黑体" w:hAnsi="黑体" w:eastAsia="黑体" w:cs="黑体"/>
          <w:b/>
          <w:kern w:val="0"/>
          <w:sz w:val="32"/>
          <w:szCs w:val="32"/>
        </w:rPr>
      </w:pPr>
      <w:r>
        <w:rPr>
          <w:rFonts w:hint="eastAsia" w:ascii="黑体" w:hAnsi="黑体" w:eastAsia="黑体" w:cs="黑体"/>
          <w:b/>
          <w:kern w:val="0"/>
          <w:sz w:val="32"/>
          <w:szCs w:val="32"/>
        </w:rPr>
        <w:t xml:space="preserve">二、调整方式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以采集到的有效价格与原市场参考价比较：采集到的最低值与原市场参考价最低值比较，取两者中的低值作为市场参考价的最低值；采集到的最高值与原市场参考价最高值比较，取两者中的低值作为市场参考价的最高值。</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对调整的重点监控产品，采集到该产品2个及以上价格数据的调整为非重点监控产品，仅采集到该产品1个价格数据的仍作为重点监控产品。</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市场参考价最低值和最高值的</w:t>
      </w:r>
      <w:r>
        <w:rPr>
          <w:rFonts w:hint="eastAsia" w:ascii="方正仿宋_GBK" w:hAnsi="微软雅黑" w:eastAsia="方正仿宋_GBK" w:cs="宋体"/>
          <w:kern w:val="0"/>
          <w:sz w:val="32"/>
          <w:szCs w:val="32"/>
          <w:lang w:eastAsia="zh-CN"/>
        </w:rPr>
        <w:t>价格</w:t>
      </w:r>
      <w:r>
        <w:rPr>
          <w:rFonts w:hint="eastAsia" w:ascii="方正仿宋_GBK" w:hAnsi="微软雅黑" w:eastAsia="方正仿宋_GBK" w:cs="宋体"/>
          <w:kern w:val="0"/>
          <w:sz w:val="32"/>
          <w:szCs w:val="32"/>
        </w:rPr>
        <w:t>上调</w:t>
      </w:r>
      <w:r>
        <w:rPr>
          <w:rFonts w:hint="eastAsia" w:ascii="方正仿宋_GBK" w:hAnsi="微软雅黑" w:eastAsia="方正仿宋_GBK" w:cs="宋体"/>
          <w:kern w:val="0"/>
          <w:sz w:val="32"/>
          <w:szCs w:val="32"/>
          <w:lang w:eastAsia="zh-CN"/>
        </w:rPr>
        <w:t>工作</w:t>
      </w:r>
      <w:r>
        <w:rPr>
          <w:rFonts w:hint="eastAsia" w:ascii="方正仿宋_GBK" w:hAnsi="微软雅黑" w:eastAsia="方正仿宋_GBK" w:cs="宋体"/>
          <w:kern w:val="0"/>
          <w:sz w:val="32"/>
          <w:szCs w:val="32"/>
        </w:rPr>
        <w:t>根据数据情况另行安排。</w:t>
      </w:r>
    </w:p>
    <w:p>
      <w:pPr>
        <w:widowControl/>
        <w:numPr>
          <w:ilvl w:val="0"/>
          <w:numId w:val="0"/>
        </w:numPr>
        <w:spacing w:line="288" w:lineRule="auto"/>
        <w:ind w:firstLine="643" w:firstLineChars="200"/>
        <w:jc w:val="left"/>
        <w:rPr>
          <w:rFonts w:hint="eastAsia" w:ascii="黑体" w:hAnsi="黑体" w:eastAsia="黑体" w:cs="黑体"/>
          <w:b/>
          <w:kern w:val="0"/>
          <w:sz w:val="32"/>
          <w:szCs w:val="32"/>
        </w:rPr>
      </w:pPr>
      <w:r>
        <w:rPr>
          <w:rFonts w:hint="eastAsia" w:ascii="黑体" w:hAnsi="黑体" w:eastAsia="黑体" w:cs="黑体"/>
          <w:b/>
          <w:kern w:val="0"/>
          <w:sz w:val="32"/>
          <w:szCs w:val="32"/>
        </w:rPr>
        <w:t>三、工作安排</w:t>
      </w:r>
    </w:p>
    <w:p>
      <w:pPr>
        <w:widowControl/>
        <w:spacing w:line="288" w:lineRule="auto"/>
        <w:ind w:firstLine="643" w:firstLineChars="200"/>
        <w:jc w:val="left"/>
        <w:rPr>
          <w:rFonts w:ascii="方正仿宋_GBK" w:hAnsi="微软雅黑" w:eastAsia="方正仿宋_GBK" w:cs="宋体"/>
          <w:b/>
          <w:kern w:val="0"/>
          <w:sz w:val="32"/>
          <w:szCs w:val="32"/>
        </w:rPr>
      </w:pPr>
      <w:r>
        <w:rPr>
          <w:rFonts w:hint="eastAsia" w:ascii="方正仿宋_GBK" w:hAnsi="微软雅黑" w:eastAsia="方正仿宋_GBK" w:cs="宋体"/>
          <w:b/>
          <w:kern w:val="0"/>
          <w:sz w:val="32"/>
          <w:szCs w:val="32"/>
        </w:rPr>
        <w:t>（一）调整日期</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2018年</w:t>
      </w:r>
      <w:r>
        <w:rPr>
          <w:rFonts w:hint="eastAsia" w:ascii="方正仿宋_GBK" w:hAnsi="微软雅黑" w:eastAsia="方正仿宋_GBK" w:cs="宋体"/>
          <w:kern w:val="0"/>
          <w:sz w:val="32"/>
          <w:szCs w:val="32"/>
          <w:lang w:val="en-US" w:eastAsia="zh-CN"/>
        </w:rPr>
        <w:t>11</w:t>
      </w:r>
      <w:r>
        <w:rPr>
          <w:rFonts w:hint="eastAsia" w:ascii="方正仿宋_GBK" w:hAnsi="微软雅黑" w:eastAsia="方正仿宋_GBK" w:cs="宋体"/>
          <w:kern w:val="0"/>
          <w:sz w:val="32"/>
          <w:szCs w:val="32"/>
        </w:rPr>
        <w:t>月21日</w:t>
      </w:r>
      <w:r>
        <w:rPr>
          <w:rFonts w:hint="eastAsia" w:ascii="方正仿宋_GBK" w:hAnsi="微软雅黑" w:eastAsia="方正仿宋_GBK" w:cs="宋体"/>
          <w:kern w:val="0"/>
          <w:sz w:val="32"/>
          <w:szCs w:val="32"/>
          <w:lang w:eastAsia="zh-CN"/>
        </w:rPr>
        <w:t>至</w:t>
      </w:r>
      <w:r>
        <w:rPr>
          <w:rFonts w:hint="eastAsia" w:ascii="方正仿宋_GBK" w:hAnsi="微软雅黑" w:eastAsia="方正仿宋_GBK" w:cs="宋体"/>
          <w:kern w:val="0"/>
          <w:sz w:val="32"/>
          <w:szCs w:val="32"/>
          <w:lang w:val="en-US" w:eastAsia="zh-CN"/>
        </w:rPr>
        <w:t>12月3日期间陆续公示</w:t>
      </w:r>
      <w:r>
        <w:rPr>
          <w:rFonts w:hint="eastAsia" w:ascii="方正仿宋_GBK" w:hAnsi="微软雅黑" w:eastAsia="方正仿宋_GBK" w:cs="宋体"/>
          <w:kern w:val="0"/>
          <w:sz w:val="32"/>
          <w:szCs w:val="32"/>
        </w:rPr>
        <w:t>。</w:t>
      </w:r>
    </w:p>
    <w:p>
      <w:pPr>
        <w:widowControl/>
        <w:spacing w:line="288" w:lineRule="auto"/>
        <w:ind w:firstLine="643" w:firstLineChars="200"/>
        <w:jc w:val="left"/>
        <w:rPr>
          <w:rFonts w:hint="eastAsia" w:ascii="方正仿宋_GBK" w:hAnsi="微软雅黑" w:eastAsia="方正仿宋_GBK" w:cs="宋体"/>
          <w:b/>
          <w:kern w:val="0"/>
          <w:sz w:val="32"/>
          <w:szCs w:val="32"/>
        </w:rPr>
      </w:pPr>
      <w:r>
        <w:rPr>
          <w:rFonts w:hint="eastAsia" w:ascii="方正仿宋_GBK" w:hAnsi="微软雅黑" w:eastAsia="方正仿宋_GBK" w:cs="宋体"/>
          <w:b/>
          <w:kern w:val="0"/>
          <w:sz w:val="32"/>
          <w:szCs w:val="32"/>
        </w:rPr>
        <w:t>（二）价格公示期</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市场参考价调整后在系统内公示20个工作日。</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 xml:space="preserve">系统将按照上述调整时间安排对各卖方会员公布拟调整的高耗产品市场参考价。请各卖方会员及时登录系统查看。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操作方式：登录医药公信网首页&gt;通过“公共交易平台”入口&gt;输入账号密码进入系统。点击“服务”&gt; “器械管理”&gt; “价格管理”&gt; “器械价格列表或器械价格公示列表”&gt; 查询所公示产品的市场参考价。</w:t>
      </w:r>
    </w:p>
    <w:p>
      <w:pPr>
        <w:widowControl/>
        <w:spacing w:line="288" w:lineRule="auto"/>
        <w:ind w:firstLine="643" w:firstLineChars="200"/>
        <w:jc w:val="left"/>
        <w:rPr>
          <w:rFonts w:hint="eastAsia" w:ascii="方正仿宋_GBK" w:hAnsi="微软雅黑" w:eastAsia="方正仿宋_GBK" w:cs="宋体"/>
          <w:b/>
          <w:kern w:val="0"/>
          <w:sz w:val="32"/>
          <w:szCs w:val="32"/>
        </w:rPr>
      </w:pPr>
      <w:r>
        <w:rPr>
          <w:rFonts w:hint="eastAsia" w:ascii="方正仿宋_GBK" w:hAnsi="微软雅黑" w:eastAsia="方正仿宋_GBK" w:cs="宋体"/>
          <w:b/>
          <w:kern w:val="0"/>
          <w:sz w:val="32"/>
          <w:szCs w:val="32"/>
        </w:rPr>
        <w:t xml:space="preserve">（三）价格申诉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1.申诉受理：</w:t>
      </w:r>
      <w:r>
        <w:rPr>
          <w:rFonts w:hint="eastAsia" w:ascii="方正仿宋_GBK" w:hAnsi="仿宋" w:eastAsia="方正仿宋_GBK"/>
          <w:sz w:val="32"/>
          <w:szCs w:val="32"/>
        </w:rPr>
        <w:t>调整市场参考价自公示之日起2</w:t>
      </w:r>
      <w:r>
        <w:rPr>
          <w:rFonts w:ascii="方正仿宋_GBK" w:hAnsi="仿宋" w:eastAsia="方正仿宋_GBK"/>
          <w:sz w:val="32"/>
          <w:szCs w:val="32"/>
        </w:rPr>
        <w:t>0</w:t>
      </w:r>
      <w:r>
        <w:rPr>
          <w:rFonts w:hint="eastAsia" w:ascii="方正仿宋_GBK" w:hAnsi="仿宋" w:eastAsia="方正仿宋_GBK"/>
          <w:sz w:val="32"/>
          <w:szCs w:val="32"/>
        </w:rPr>
        <w:t>个工作日内，对调整价格有</w:t>
      </w:r>
      <w:r>
        <w:rPr>
          <w:rFonts w:hint="eastAsia" w:ascii="方正仿宋_GBK" w:hAnsi="仿宋" w:eastAsia="方正仿宋_GBK"/>
          <w:sz w:val="32"/>
          <w:szCs w:val="32"/>
          <w:lang w:eastAsia="zh-CN"/>
        </w:rPr>
        <w:t>疑问</w:t>
      </w:r>
      <w:r>
        <w:rPr>
          <w:rFonts w:hint="eastAsia" w:ascii="方正仿宋_GBK" w:hAnsi="仿宋" w:eastAsia="方正仿宋_GBK"/>
          <w:sz w:val="32"/>
          <w:szCs w:val="32"/>
        </w:rPr>
        <w:t>的会员，可到交易所前台进行价格现场咨询（国家法定节假日除外），也可递交申诉材料。</w:t>
      </w:r>
      <w:r>
        <w:rPr>
          <w:rFonts w:hint="eastAsia" w:ascii="方正仿宋_GBK" w:hAnsi="微软雅黑" w:eastAsia="方正仿宋_GBK" w:cs="宋体"/>
          <w:kern w:val="0"/>
          <w:sz w:val="32"/>
          <w:szCs w:val="32"/>
        </w:rPr>
        <w:t xml:space="preserve">详见附件1。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 xml:space="preserve">2.申诉处理:交易所集中处理价格申诉材料并反馈处理结果。 </w:t>
      </w:r>
    </w:p>
    <w:p>
      <w:pPr>
        <w:widowControl/>
        <w:spacing w:line="288" w:lineRule="auto"/>
        <w:ind w:firstLine="643" w:firstLineChars="200"/>
        <w:jc w:val="left"/>
        <w:rPr>
          <w:rFonts w:hint="eastAsia" w:ascii="方正仿宋_GBK" w:hAnsi="微软雅黑" w:eastAsia="方正仿宋_GBK" w:cs="宋体"/>
          <w:b/>
          <w:kern w:val="0"/>
          <w:sz w:val="32"/>
          <w:szCs w:val="32"/>
        </w:rPr>
      </w:pPr>
      <w:r>
        <w:rPr>
          <w:rFonts w:hint="eastAsia" w:ascii="方正仿宋_GBK" w:hAnsi="微软雅黑" w:eastAsia="方正仿宋_GBK" w:cs="宋体"/>
          <w:b/>
          <w:kern w:val="0"/>
          <w:sz w:val="32"/>
          <w:szCs w:val="32"/>
        </w:rPr>
        <w:t>（四）调整价格生效</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在价格公示期内，不接受市场参考价调整的</w:t>
      </w:r>
      <w:r>
        <w:rPr>
          <w:rFonts w:hint="eastAsia" w:ascii="方正仿宋_GBK" w:hAnsi="微软雅黑" w:eastAsia="方正仿宋_GBK" w:cs="宋体"/>
          <w:kern w:val="0"/>
          <w:sz w:val="32"/>
          <w:szCs w:val="32"/>
          <w:lang w:eastAsia="zh-CN"/>
        </w:rPr>
        <w:t>企业须</w:t>
      </w:r>
      <w:r>
        <w:rPr>
          <w:rFonts w:hint="eastAsia" w:ascii="方正仿宋_GBK" w:hAnsi="微软雅黑" w:eastAsia="方正仿宋_GBK" w:cs="宋体"/>
          <w:kern w:val="0"/>
          <w:sz w:val="32"/>
          <w:szCs w:val="32"/>
        </w:rPr>
        <w:t>提交</w:t>
      </w:r>
      <w:r>
        <w:rPr>
          <w:rFonts w:hint="eastAsia" w:ascii="方正仿宋_GBK" w:hAnsi="微软雅黑" w:eastAsia="方正仿宋_GBK" w:cs="宋体"/>
          <w:kern w:val="0"/>
          <w:sz w:val="32"/>
          <w:szCs w:val="32"/>
          <w:lang w:eastAsia="zh-CN"/>
        </w:rPr>
        <w:t>产品</w:t>
      </w:r>
      <w:r>
        <w:rPr>
          <w:rFonts w:hint="eastAsia" w:ascii="方正仿宋_GBK" w:hAnsi="微软雅黑" w:eastAsia="方正仿宋_GBK" w:cs="宋体"/>
          <w:kern w:val="0"/>
          <w:sz w:val="32"/>
          <w:szCs w:val="32"/>
        </w:rPr>
        <w:t xml:space="preserve">暂停挂牌申请，详见附件2；未提交暂停挂牌申请产品，公示期满后系统将自动调整价格并生效。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 xml:space="preserve">因价格调整申请暂停挂牌的产品企业可申请恢复挂牌，详见附件3。 </w:t>
      </w:r>
    </w:p>
    <w:p>
      <w:pPr>
        <w:widowControl/>
        <w:numPr>
          <w:ilvl w:val="0"/>
          <w:numId w:val="0"/>
        </w:numPr>
        <w:spacing w:line="288" w:lineRule="auto"/>
        <w:ind w:firstLine="643" w:firstLineChars="200"/>
        <w:jc w:val="left"/>
        <w:rPr>
          <w:rFonts w:hint="eastAsia" w:ascii="黑体" w:hAnsi="黑体" w:eastAsia="黑体" w:cs="黑体"/>
          <w:b/>
          <w:kern w:val="0"/>
          <w:sz w:val="32"/>
          <w:szCs w:val="32"/>
        </w:rPr>
      </w:pPr>
      <w:r>
        <w:rPr>
          <w:rFonts w:hint="eastAsia" w:ascii="黑体" w:hAnsi="黑体" w:eastAsia="黑体" w:cs="黑体"/>
          <w:b/>
          <w:kern w:val="0"/>
          <w:sz w:val="32"/>
          <w:szCs w:val="32"/>
        </w:rPr>
        <w:t> 四、</w:t>
      </w:r>
      <w:r>
        <w:rPr>
          <w:rFonts w:hint="eastAsia" w:ascii="黑体" w:hAnsi="黑体" w:eastAsia="黑体" w:cs="黑体"/>
          <w:b/>
          <w:kern w:val="0"/>
          <w:sz w:val="32"/>
          <w:szCs w:val="32"/>
          <w:lang w:eastAsia="zh-CN"/>
        </w:rPr>
        <w:t>注意</w:t>
      </w:r>
      <w:r>
        <w:rPr>
          <w:rFonts w:hint="eastAsia" w:ascii="黑体" w:hAnsi="黑体" w:eastAsia="黑体" w:cs="黑体"/>
          <w:b/>
          <w:kern w:val="0"/>
          <w:sz w:val="32"/>
          <w:szCs w:val="32"/>
        </w:rPr>
        <w:t xml:space="preserve">事项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（一）请各买方会员根据价格调整进度安排，及时做好高值</w:t>
      </w:r>
      <w:r>
        <w:rPr>
          <w:rFonts w:hint="eastAsia" w:ascii="方正仿宋_GBK" w:hAnsi="微软雅黑" w:eastAsia="方正仿宋_GBK" w:cs="宋体"/>
          <w:kern w:val="0"/>
          <w:sz w:val="32"/>
          <w:szCs w:val="32"/>
          <w:lang w:eastAsia="zh-CN"/>
        </w:rPr>
        <w:t>医用</w:t>
      </w:r>
      <w:r>
        <w:rPr>
          <w:rFonts w:hint="eastAsia" w:ascii="方正仿宋_GBK" w:hAnsi="微软雅黑" w:eastAsia="方正仿宋_GBK" w:cs="宋体"/>
          <w:kern w:val="0"/>
          <w:sz w:val="32"/>
          <w:szCs w:val="32"/>
        </w:rPr>
        <w:t xml:space="preserve">耗材采购及相关调整工作，以免调价后因个别卖方未及时确认价格而影响临床使用。 </w:t>
      </w:r>
    </w:p>
    <w:p>
      <w:pPr>
        <w:widowControl/>
        <w:spacing w:line="288" w:lineRule="auto"/>
        <w:ind w:firstLine="640" w:firstLineChars="200"/>
        <w:jc w:val="lef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 xml:space="preserve">（二）请各卖方会员按照价格调整进度安排，及时登录系统进行价格确认，以免影响调价品种的交易。 </w:t>
      </w:r>
    </w:p>
    <w:p>
      <w:pPr>
        <w:widowControl/>
        <w:spacing w:line="288" w:lineRule="auto"/>
        <w:ind w:firstLine="640" w:firstLineChars="200"/>
        <w:jc w:val="right"/>
        <w:rPr>
          <w:rFonts w:hint="eastAsia" w:ascii="方正仿宋_GBK" w:hAnsi="微软雅黑" w:eastAsia="方正仿宋_GBK" w:cs="宋体"/>
          <w:kern w:val="0"/>
          <w:sz w:val="32"/>
          <w:szCs w:val="32"/>
        </w:rPr>
      </w:pPr>
    </w:p>
    <w:p>
      <w:pPr>
        <w:widowControl/>
        <w:spacing w:line="288" w:lineRule="auto"/>
        <w:ind w:firstLine="640" w:firstLineChars="200"/>
        <w:jc w:val="center"/>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lang w:val="en-US" w:eastAsia="zh-CN"/>
        </w:rPr>
        <w:t xml:space="preserve">                               </w:t>
      </w:r>
      <w:r>
        <w:rPr>
          <w:rFonts w:hint="eastAsia" w:ascii="方正仿宋_GBK" w:hAnsi="微软雅黑" w:eastAsia="方正仿宋_GBK" w:cs="宋体"/>
          <w:kern w:val="0"/>
          <w:sz w:val="32"/>
          <w:szCs w:val="32"/>
        </w:rPr>
        <w:t>重庆药品交易所</w:t>
      </w:r>
    </w:p>
    <w:p>
      <w:pPr>
        <w:widowControl/>
        <w:spacing w:line="288" w:lineRule="auto"/>
        <w:ind w:firstLine="640" w:firstLineChars="200"/>
        <w:jc w:val="right"/>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2018年</w:t>
      </w:r>
      <w:r>
        <w:rPr>
          <w:rFonts w:hint="eastAsia" w:ascii="方正仿宋_GBK" w:hAnsi="微软雅黑" w:eastAsia="方正仿宋_GBK" w:cs="宋体"/>
          <w:kern w:val="0"/>
          <w:sz w:val="32"/>
          <w:szCs w:val="32"/>
          <w:lang w:val="en-US" w:eastAsia="zh-CN"/>
        </w:rPr>
        <w:t>11</w:t>
      </w:r>
      <w:r>
        <w:rPr>
          <w:rFonts w:hint="eastAsia" w:ascii="方正仿宋_GBK" w:hAnsi="微软雅黑" w:eastAsia="方正仿宋_GBK" w:cs="宋体"/>
          <w:kern w:val="0"/>
          <w:sz w:val="32"/>
          <w:szCs w:val="32"/>
        </w:rPr>
        <w:t>月</w:t>
      </w:r>
      <w:r>
        <w:rPr>
          <w:rFonts w:hint="eastAsia" w:ascii="方正仿宋_GBK" w:hAnsi="微软雅黑" w:eastAsia="方正仿宋_GBK" w:cs="宋体"/>
          <w:kern w:val="0"/>
          <w:sz w:val="32"/>
          <w:szCs w:val="32"/>
          <w:lang w:val="en-US" w:eastAsia="zh-CN"/>
        </w:rPr>
        <w:t>21</w:t>
      </w:r>
      <w:r>
        <w:rPr>
          <w:rFonts w:hint="eastAsia" w:ascii="方正仿宋_GBK" w:hAnsi="微软雅黑" w:eastAsia="方正仿宋_GBK" w:cs="宋体"/>
          <w:kern w:val="0"/>
          <w:sz w:val="32"/>
          <w:szCs w:val="32"/>
        </w:rPr>
        <w:t>日</w:t>
      </w: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hint="eastAsia" w:ascii="黑体" w:eastAsia="黑体"/>
          <w:b/>
          <w:bCs/>
          <w:sz w:val="30"/>
          <w:szCs w:val="30"/>
        </w:rPr>
      </w:pPr>
    </w:p>
    <w:p>
      <w:pPr>
        <w:spacing w:line="360" w:lineRule="auto"/>
        <w:rPr>
          <w:rFonts w:ascii="仿宋_GB2312" w:eastAsia="仿宋_GB2312"/>
          <w:b/>
          <w:bCs/>
          <w:sz w:val="44"/>
          <w:szCs w:val="30"/>
        </w:rPr>
      </w:pPr>
      <w:r>
        <w:rPr>
          <w:rFonts w:hint="eastAsia" w:ascii="黑体" w:eastAsia="黑体"/>
          <w:b/>
          <w:bCs/>
          <w:sz w:val="30"/>
          <w:szCs w:val="30"/>
        </w:rPr>
        <w:t xml:space="preserve">附件1 ：高耗价格动态调整申诉材料 </w:t>
      </w:r>
      <w:r>
        <w:rPr>
          <w:rFonts w:hint="eastAsia" w:ascii="仿宋_GB2312" w:eastAsia="仿宋_GB2312"/>
          <w:b/>
          <w:bCs/>
          <w:sz w:val="44"/>
          <w:szCs w:val="30"/>
        </w:rPr>
        <w:t xml:space="preserve">     </w:t>
      </w:r>
    </w:p>
    <w:p>
      <w:pPr>
        <w:spacing w:line="360" w:lineRule="auto"/>
        <w:rPr>
          <w:rFonts w:ascii="仿宋_GB2312" w:eastAsia="仿宋_GB2312"/>
          <w:b/>
          <w:bCs/>
          <w:sz w:val="44"/>
          <w:szCs w:val="30"/>
        </w:rPr>
      </w:pPr>
      <w:r>
        <w:rPr>
          <w:rFonts w:hint="eastAsia" w:ascii="仿宋_GB2312" w:eastAsia="仿宋_GB2312"/>
          <w:b/>
          <w:bCs/>
          <w:sz w:val="44"/>
          <w:szCs w:val="30"/>
        </w:rPr>
        <w:t xml:space="preserve"> </w:t>
      </w:r>
    </w:p>
    <w:p>
      <w:pPr>
        <w:spacing w:line="360" w:lineRule="auto"/>
        <w:ind w:firstLine="2831" w:firstLineChars="641"/>
        <w:rPr>
          <w:rFonts w:ascii="仿宋_GB2312" w:eastAsia="仿宋_GB2312"/>
          <w:b/>
          <w:bCs/>
          <w:sz w:val="44"/>
          <w:szCs w:val="30"/>
        </w:rPr>
      </w:pPr>
      <w:r>
        <w:rPr>
          <w:rFonts w:hint="eastAsia" w:ascii="仿宋_GB2312" w:eastAsia="仿宋_GB2312"/>
          <w:b/>
          <w:bCs/>
          <w:sz w:val="44"/>
          <w:szCs w:val="30"/>
        </w:rPr>
        <w:t>授权委托书</w:t>
      </w:r>
    </w:p>
    <w:p>
      <w:pPr>
        <w:spacing w:line="360" w:lineRule="auto"/>
        <w:ind w:firstLine="482" w:firstLineChars="150"/>
        <w:rPr>
          <w:rFonts w:ascii="黑体" w:hAnsi="宋体" w:eastAsia="黑体"/>
          <w:b/>
          <w:bCs/>
          <w:snapToGrid w:val="0"/>
          <w:color w:val="000000"/>
          <w:kern w:val="0"/>
          <w:sz w:val="32"/>
        </w:rPr>
      </w:pPr>
    </w:p>
    <w:p>
      <w:pPr>
        <w:adjustRightInd w:val="0"/>
        <w:snapToGrid w:val="0"/>
        <w:spacing w:line="360" w:lineRule="auto"/>
        <w:rPr>
          <w:rFonts w:ascii="黑体" w:hAnsi="宋体" w:eastAsia="黑体"/>
          <w:snapToGrid w:val="0"/>
          <w:color w:val="000000"/>
          <w:kern w:val="0"/>
          <w:sz w:val="32"/>
          <w:szCs w:val="32"/>
        </w:rPr>
      </w:pPr>
      <w:r>
        <w:rPr>
          <w:rFonts w:ascii="黑体" w:hAnsi="宋体" w:eastAsia="黑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50800</wp:posOffset>
                </wp:positionV>
                <wp:extent cx="0" cy="0"/>
                <wp:effectExtent l="9525" t="12700" r="9525"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4pt;margin-top:4pt;height:0pt;width:0pt;z-index:251659264;mso-width-relative:page;mso-height-relative:page;" filled="f" stroked="t" coordsize="21600,21600" o:gfxdata="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nNPX0QAAAAcBAAAPAAAAAAAAAAEAIAAAACIAAABkcnMvZG93bnJldi54&#10;bWxQSwECFAAUAAAACACHTuJAveBMpsgBAABgAwAADgAAAAAAAAABACAAAAAgAQAAZHJzL2Uyb0Rv&#10;Yy54bWxQSwUGAAAAAAYABgBZAQAAWgUAAAAA&#10;">
                <v:fill on="f" focussize="0,0"/>
                <v:stroke color="#000000" joinstyle="round"/>
                <v:imagedata o:title=""/>
                <o:lock v:ext="edit" aspectratio="f"/>
              </v:line>
            </w:pict>
          </mc:Fallback>
        </mc:AlternateContent>
      </w:r>
      <w:r>
        <w:rPr>
          <w:rFonts w:hint="eastAsia" w:ascii="黑体" w:hAnsi="宋体" w:eastAsia="黑体"/>
          <w:snapToGrid w:val="0"/>
          <w:color w:val="000000"/>
          <w:kern w:val="0"/>
          <w:sz w:val="32"/>
          <w:szCs w:val="32"/>
        </w:rPr>
        <w:t>重庆药品交易所：</w:t>
      </w:r>
    </w:p>
    <w:p>
      <w:pPr>
        <w:adjustRightInd w:val="0"/>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我方授权委托自然人 </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身份证号码</w:t>
      </w:r>
      <w:r>
        <w:rPr>
          <w:rFonts w:hint="eastAsia" w:ascii="仿宋_GB2312" w:hAnsi="宋体" w:eastAsia="仿宋_GB2312"/>
          <w:color w:val="000000"/>
          <w:sz w:val="30"/>
          <w:szCs w:val="30"/>
          <w:u w:val="single"/>
        </w:rPr>
        <w:t xml:space="preserve">                     </w:t>
      </w:r>
    </w:p>
    <w:p>
      <w:pPr>
        <w:adjustRightInd w:val="0"/>
        <w:snapToGrid w:val="0"/>
        <w:spacing w:line="360" w:lineRule="auto"/>
        <w:ind w:left="2"/>
        <w:jc w:val="left"/>
        <w:rPr>
          <w:rFonts w:ascii="仿宋_GB2312" w:hAnsi="宋体" w:eastAsia="仿宋_GB2312"/>
          <w:color w:val="000000"/>
          <w:sz w:val="30"/>
          <w:szCs w:val="30"/>
        </w:rPr>
      </w:pPr>
      <w:r>
        <w:rPr>
          <w:rFonts w:hint="eastAsia" w:ascii="仿宋_GB2312" w:hAnsi="宋体" w:eastAsia="仿宋_GB2312"/>
          <w:color w:val="000000"/>
          <w:sz w:val="30"/>
          <w:szCs w:val="30"/>
        </w:rPr>
        <w:t>住址</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联系电话</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为我方的申诉代理人，对我方生产的</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（申报产品编码、注册证号码、</w:t>
      </w:r>
      <w:r>
        <w:rPr>
          <w:rFonts w:hint="eastAsia" w:ascii="仿宋_GB2312" w:hAnsi="宋体" w:eastAsia="仿宋_GB2312"/>
          <w:snapToGrid w:val="0"/>
          <w:color w:val="000000"/>
          <w:kern w:val="0"/>
          <w:sz w:val="30"/>
          <w:szCs w:val="30"/>
        </w:rPr>
        <w:t>产品名称）</w:t>
      </w:r>
      <w:r>
        <w:rPr>
          <w:rFonts w:hint="eastAsia" w:ascii="仿宋_GB2312" w:hAnsi="宋体" w:eastAsia="仿宋_GB2312"/>
          <w:color w:val="000000"/>
          <w:sz w:val="30"/>
          <w:szCs w:val="30"/>
        </w:rPr>
        <w:t>提交申诉材料。</w:t>
      </w:r>
    </w:p>
    <w:p>
      <w:pPr>
        <w:adjustRightInd w:val="0"/>
        <w:snapToGrid w:val="0"/>
        <w:spacing w:line="360" w:lineRule="auto"/>
        <w:ind w:left="2" w:firstLine="717" w:firstLineChars="239"/>
        <w:jc w:val="left"/>
        <w:rPr>
          <w:rFonts w:ascii="仿宋_GB2312" w:hAnsi="宋体" w:eastAsia="仿宋_GB2312"/>
          <w:color w:val="000000"/>
          <w:sz w:val="30"/>
          <w:szCs w:val="30"/>
        </w:rPr>
      </w:pPr>
      <w:r>
        <w:rPr>
          <w:rFonts w:hint="eastAsia" w:ascii="仿宋_GB2312" w:hAnsi="宋体" w:eastAsia="仿宋_GB2312"/>
          <w:snapToGrid w:val="0"/>
          <w:color w:val="000000"/>
          <w:kern w:val="0"/>
          <w:sz w:val="30"/>
          <w:szCs w:val="30"/>
        </w:rPr>
        <w:t>我方承诺所提交的</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页申诉资料真实有效，否则愿承担由此而引起的一切后果。</w:t>
      </w:r>
    </w:p>
    <w:p>
      <w:pPr>
        <w:adjustRightInd w:val="0"/>
        <w:snapToGrid w:val="0"/>
        <w:spacing w:line="360" w:lineRule="auto"/>
        <w:ind w:firstLine="540" w:firstLineChars="180"/>
        <w:rPr>
          <w:rFonts w:ascii="仿宋_GB2312" w:hAnsi="宋体" w:eastAsia="仿宋_GB2312"/>
          <w:snapToGrid w:val="0"/>
          <w:color w:val="000000"/>
          <w:kern w:val="0"/>
          <w:sz w:val="30"/>
          <w:szCs w:val="30"/>
        </w:rPr>
      </w:pPr>
      <w:r>
        <w:rPr>
          <w:rFonts w:ascii="仿宋_GB2312" w:hAnsi="宋体" w:eastAsia="仿宋_GB2312"/>
          <w:color w:val="000000"/>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2628900" cy="1658620"/>
                <wp:effectExtent l="9525" t="8255" r="9525" b="952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628900" cy="165862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65pt;height:130.6pt;width:207pt;z-index:251660288;mso-width-relative:page;mso-height-relative:page;" fillcolor="#FFFFFF" filled="t" stroked="t" coordsize="21600,21600" o:gfxdata="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GnyT1QAAAAYB&#10;AAAPAAAAAAAAAAEAIAAAACIAAABkcnMvZG93bnJldi54bWxQSwECFAAUAAAACACHTuJAGd01gB4C&#10;AAAtBAAADgAAAAAAAAABACAAAAAkAQAAZHJzL2Uyb0RvYy54bWxQSwUGAAAAAAYABgBZAQAAtAUA&#10;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r>
        <w:rPr>
          <w:rFonts w:ascii="仿宋_GB2312" w:hAnsi="宋体" w:eastAsia="仿宋_GB2312"/>
          <w:color w:val="000000"/>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8255</wp:posOffset>
                </wp:positionV>
                <wp:extent cx="2757170" cy="1656080"/>
                <wp:effectExtent l="9525" t="8255" r="508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57170" cy="165608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0pt;margin-top:0.65pt;height:130.4pt;width:217.1pt;z-index:251661312;mso-width-relative:page;mso-height-relative:page;" fillcolor="#FFFFFF" filled="t" stroked="t" coordsize="21600,21600" o:gfxdata="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SyDS1wAAAAkB&#10;AAAPAAAAAAAAAAEAIAAAACIAAABkcnMvZG93bnJldi54bWxQSwECFAAUAAAACACHTuJAshHq/xwC&#10;AAAtBAAADgAAAAAAAAABACAAAAAmAQAAZHJzL2Uyb0RvYy54bWxQSwUGAAAAAAYABgBZAQAAtAUA&#10;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授权委托人</w:t>
      </w:r>
      <w:r>
        <w:rPr>
          <w:rFonts w:hint="eastAsia" w:ascii="仿宋_GB2312" w:hAnsi="华文中宋" w:eastAsia="仿宋_GB2312"/>
          <w:snapToGrid w:val="0"/>
          <w:color w:val="000000"/>
          <w:kern w:val="0"/>
          <w:sz w:val="30"/>
          <w:szCs w:val="30"/>
        </w:rPr>
        <w:t>（产品生产企业名称）</w:t>
      </w:r>
      <w:r>
        <w:rPr>
          <w:rFonts w:hint="eastAsia" w:ascii="仿宋_GB2312" w:hAnsi="宋体" w:eastAsia="仿宋_GB2312"/>
          <w:snapToGrid w:val="0"/>
          <w:color w:val="000000"/>
          <w:kern w:val="0"/>
          <w:sz w:val="30"/>
          <w:szCs w:val="30"/>
        </w:rPr>
        <w:t>（ 盖章 ）</w:t>
      </w:r>
      <w:r>
        <w:rPr>
          <w:rFonts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u w:val="single"/>
        </w:rPr>
        <w:t xml:space="preserve">    </w:t>
      </w: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u w:val="single"/>
        </w:rPr>
      </w:pPr>
      <w:r>
        <w:rPr>
          <w:rFonts w:hint="eastAsia" w:ascii="仿宋_GB2312" w:hAnsi="宋体" w:eastAsia="仿宋_GB2312"/>
          <w:snapToGrid w:val="0"/>
          <w:color w:val="000000"/>
          <w:kern w:val="0"/>
          <w:sz w:val="30"/>
          <w:szCs w:val="30"/>
        </w:rPr>
        <w:t>产品申报企业联系电话（必须填，单位座机）</w:t>
      </w:r>
      <w:r>
        <w:rPr>
          <w:rFonts w:hint="eastAsia" w:ascii="仿宋_GB2312" w:hAnsi="宋体" w:eastAsia="仿宋_GB2312"/>
          <w:snapToGrid w:val="0"/>
          <w:color w:val="000000"/>
          <w:kern w:val="0"/>
          <w:sz w:val="30"/>
          <w:szCs w:val="30"/>
          <w:u w:val="single"/>
        </w:rPr>
        <w:t xml:space="preserve">                            </w:t>
      </w:r>
    </w:p>
    <w:p>
      <w:pPr>
        <w:adjustRightInd w:val="0"/>
        <w:snapToGrid w:val="0"/>
        <w:spacing w:line="360" w:lineRule="auto"/>
        <w:ind w:firstLine="4350" w:firstLineChars="1450"/>
        <w:rPr>
          <w:rFonts w:ascii="仿宋_GB2312" w:hAnsi="宋体" w:eastAsia="仿宋_GB2312"/>
          <w:snapToGrid w:val="0"/>
          <w:color w:val="000000"/>
          <w:kern w:val="0"/>
          <w:sz w:val="30"/>
          <w:szCs w:val="30"/>
        </w:rPr>
      </w:pPr>
    </w:p>
    <w:p>
      <w:pPr>
        <w:adjustRightInd w:val="0"/>
        <w:snapToGrid w:val="0"/>
        <w:spacing w:line="360" w:lineRule="auto"/>
        <w:ind w:firstLine="4350" w:firstLineChars="145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日期：</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年</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月</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日</w:t>
      </w:r>
      <w:bookmarkStart w:id="0" w:name="附表15"/>
      <w:bookmarkEnd w:id="0"/>
    </w:p>
    <w:p>
      <w:pPr>
        <w:adjustRightInd w:val="0"/>
        <w:snapToGrid w:val="0"/>
        <w:spacing w:line="360" w:lineRule="auto"/>
        <w:ind w:firstLine="4350" w:firstLineChars="1450"/>
        <w:rPr>
          <w:rFonts w:ascii="仿宋_GB2312" w:hAnsi="宋体" w:eastAsia="仿宋_GB2312"/>
          <w:snapToGrid w:val="0"/>
          <w:color w:val="000000"/>
          <w:kern w:val="0"/>
          <w:sz w:val="30"/>
          <w:szCs w:val="30"/>
        </w:rPr>
        <w:sectPr>
          <w:pgSz w:w="11906" w:h="16838"/>
          <w:pgMar w:top="1440" w:right="1800" w:bottom="1440" w:left="1800" w:header="851" w:footer="992" w:gutter="0"/>
          <w:cols w:space="425" w:num="1"/>
          <w:docGrid w:type="lines" w:linePitch="312" w:charSpace="0"/>
        </w:sectPr>
      </w:pPr>
    </w:p>
    <w:tbl>
      <w:tblPr>
        <w:tblStyle w:val="7"/>
        <w:tblW w:w="13623" w:type="dxa"/>
        <w:tblInd w:w="93" w:type="dxa"/>
        <w:tblLayout w:type="fixed"/>
        <w:tblCellMar>
          <w:top w:w="0" w:type="dxa"/>
          <w:left w:w="108" w:type="dxa"/>
          <w:bottom w:w="0" w:type="dxa"/>
          <w:right w:w="108" w:type="dxa"/>
        </w:tblCellMar>
      </w:tblPr>
      <w:tblGrid>
        <w:gridCol w:w="1480"/>
        <w:gridCol w:w="236"/>
        <w:gridCol w:w="1144"/>
        <w:gridCol w:w="1520"/>
        <w:gridCol w:w="1240"/>
        <w:gridCol w:w="940"/>
        <w:gridCol w:w="940"/>
        <w:gridCol w:w="640"/>
        <w:gridCol w:w="1260"/>
        <w:gridCol w:w="4223"/>
      </w:tblGrid>
      <w:tr>
        <w:tblPrEx>
          <w:tblLayout w:type="fixed"/>
          <w:tblCellMar>
            <w:top w:w="0" w:type="dxa"/>
            <w:left w:w="108" w:type="dxa"/>
            <w:bottom w:w="0" w:type="dxa"/>
            <w:right w:w="108" w:type="dxa"/>
          </w:tblCellMar>
        </w:tblPrEx>
        <w:trPr>
          <w:trHeight w:val="709" w:hRule="atLeast"/>
        </w:trPr>
        <w:tc>
          <w:tcPr>
            <w:tcW w:w="13623" w:type="dxa"/>
            <w:gridSpan w:val="10"/>
            <w:tcBorders>
              <w:top w:val="nil"/>
              <w:left w:val="nil"/>
              <w:bottom w:val="nil"/>
              <w:right w:val="nil"/>
            </w:tcBorders>
            <w:shd w:val="clear" w:color="auto" w:fill="auto"/>
            <w:vAlign w:val="center"/>
          </w:tcPr>
          <w:p>
            <w:pPr>
              <w:widowControl/>
              <w:jc w:val="left"/>
              <w:rPr>
                <w:rFonts w:ascii="华文中宋" w:hAnsi="华文中宋" w:eastAsia="华文中宋" w:cs="宋体"/>
                <w:b/>
                <w:bCs/>
                <w:color w:val="000000"/>
                <w:kern w:val="0"/>
                <w:sz w:val="48"/>
                <w:szCs w:val="48"/>
              </w:rPr>
            </w:pPr>
            <w:r>
              <w:rPr>
                <w:rFonts w:hint="eastAsia" w:ascii="黑体" w:hAnsi="黑体" w:eastAsia="黑体" w:cs="宋体"/>
                <w:b/>
                <w:bCs/>
                <w:color w:val="000000"/>
                <w:kern w:val="0"/>
                <w:sz w:val="32"/>
                <w:szCs w:val="32"/>
              </w:rPr>
              <w:t xml:space="preserve">               </w:t>
            </w:r>
            <w:r>
              <w:rPr>
                <w:rFonts w:hint="eastAsia" w:ascii="华文中宋" w:hAnsi="华文中宋" w:eastAsia="华文中宋" w:cs="宋体"/>
                <w:b/>
                <w:bCs/>
                <w:color w:val="000000"/>
                <w:kern w:val="0"/>
                <w:sz w:val="48"/>
                <w:szCs w:val="48"/>
              </w:rPr>
              <w:t>重庆药品交易所高值</w:t>
            </w:r>
            <w:r>
              <w:rPr>
                <w:rFonts w:hint="eastAsia" w:ascii="华文中宋" w:hAnsi="华文中宋" w:eastAsia="华文中宋" w:cs="宋体"/>
                <w:b/>
                <w:bCs/>
                <w:color w:val="000000"/>
                <w:kern w:val="0"/>
                <w:sz w:val="48"/>
                <w:szCs w:val="48"/>
                <w:lang w:eastAsia="zh-CN"/>
              </w:rPr>
              <w:t>医用</w:t>
            </w:r>
            <w:r>
              <w:rPr>
                <w:rFonts w:hint="eastAsia" w:ascii="华文中宋" w:hAnsi="华文中宋" w:eastAsia="华文中宋" w:cs="宋体"/>
                <w:b/>
                <w:bCs/>
                <w:color w:val="000000"/>
                <w:kern w:val="0"/>
                <w:sz w:val="48"/>
                <w:szCs w:val="48"/>
              </w:rPr>
              <w:t>耗材价格申诉登记表</w:t>
            </w:r>
          </w:p>
        </w:tc>
      </w:tr>
      <w:tr>
        <w:tblPrEx>
          <w:tblLayout w:type="fixed"/>
          <w:tblCellMar>
            <w:top w:w="0" w:type="dxa"/>
            <w:left w:w="108" w:type="dxa"/>
            <w:bottom w:w="0" w:type="dxa"/>
            <w:right w:w="108" w:type="dxa"/>
          </w:tblCellMar>
        </w:tblPrEx>
        <w:trPr>
          <w:trHeight w:val="435" w:hRule="atLeast"/>
        </w:trPr>
        <w:tc>
          <w:tcPr>
            <w:tcW w:w="148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1380" w:type="dxa"/>
            <w:gridSpan w:val="2"/>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152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124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94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94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64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1260"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c>
          <w:tcPr>
            <w:tcW w:w="4223" w:type="dxa"/>
            <w:tcBorders>
              <w:top w:val="nil"/>
              <w:left w:val="nil"/>
              <w:bottom w:val="nil"/>
              <w:right w:val="nil"/>
            </w:tcBorders>
            <w:shd w:val="clear" w:color="auto" w:fill="auto"/>
            <w:vAlign w:val="center"/>
          </w:tcPr>
          <w:p>
            <w:pPr>
              <w:widowControl/>
              <w:jc w:val="center"/>
              <w:rPr>
                <w:rFonts w:ascii="华文中宋" w:hAnsi="华文中宋" w:eastAsia="华文中宋" w:cs="宋体"/>
                <w:b/>
                <w:bCs/>
                <w:color w:val="000000"/>
                <w:kern w:val="0"/>
                <w:sz w:val="48"/>
                <w:szCs w:val="48"/>
              </w:rPr>
            </w:pPr>
          </w:p>
        </w:tc>
      </w:tr>
      <w:tr>
        <w:tblPrEx>
          <w:tblLayout w:type="fixed"/>
          <w:tblCellMar>
            <w:top w:w="0" w:type="dxa"/>
            <w:left w:w="108" w:type="dxa"/>
            <w:bottom w:w="0" w:type="dxa"/>
            <w:right w:w="108" w:type="dxa"/>
          </w:tblCellMar>
        </w:tblPrEx>
        <w:trPr>
          <w:trHeight w:val="402" w:hRule="atLeast"/>
        </w:trPr>
        <w:tc>
          <w:tcPr>
            <w:tcW w:w="2860"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申诉类型：价格动态调整</w:t>
            </w:r>
          </w:p>
        </w:tc>
        <w:tc>
          <w:tcPr>
            <w:tcW w:w="10763" w:type="dxa"/>
            <w:gridSpan w:val="7"/>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会员名称：</w:t>
            </w:r>
          </w:p>
        </w:tc>
      </w:tr>
      <w:tr>
        <w:tblPrEx>
          <w:tblLayout w:type="fixed"/>
          <w:tblCellMar>
            <w:top w:w="0" w:type="dxa"/>
            <w:left w:w="108" w:type="dxa"/>
            <w:bottom w:w="0" w:type="dxa"/>
            <w:right w:w="108" w:type="dxa"/>
          </w:tblCellMar>
        </w:tblPrEx>
        <w:trPr>
          <w:trHeight w:val="402" w:hRule="atLeast"/>
        </w:trPr>
        <w:tc>
          <w:tcPr>
            <w:tcW w:w="2860"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联系人：</w:t>
            </w:r>
          </w:p>
        </w:tc>
        <w:tc>
          <w:tcPr>
            <w:tcW w:w="27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联系电话：</w:t>
            </w:r>
          </w:p>
        </w:tc>
        <w:tc>
          <w:tcPr>
            <w:tcW w:w="8003"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邮箱：</w:t>
            </w:r>
          </w:p>
        </w:tc>
      </w:tr>
      <w:tr>
        <w:tblPrEx>
          <w:tblLayout w:type="fixed"/>
          <w:tblCellMar>
            <w:top w:w="0" w:type="dxa"/>
            <w:left w:w="108" w:type="dxa"/>
            <w:bottom w:w="0" w:type="dxa"/>
            <w:right w:w="108" w:type="dxa"/>
          </w:tblCellMar>
        </w:tblPrEx>
        <w:trPr>
          <w:trHeight w:val="570"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产品编码</w:t>
            </w:r>
          </w:p>
        </w:tc>
        <w:tc>
          <w:tcPr>
            <w:tcW w:w="13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产品名称/组件名称</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注册证号</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生产企业</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规格</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型号</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计价单位</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价格调整区间</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申诉理由及目的</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380" w:type="dxa"/>
            <w:gridSpan w:val="2"/>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1480" w:type="dxa"/>
            <w:tcBorders>
              <w:top w:val="nil"/>
              <w:left w:val="single" w:color="auto" w:sz="4" w:space="0"/>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80" w:type="dxa"/>
            <w:gridSpan w:val="2"/>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Layout w:type="fixed"/>
          <w:tblCellMar>
            <w:top w:w="0" w:type="dxa"/>
            <w:left w:w="108" w:type="dxa"/>
            <w:bottom w:w="0" w:type="dxa"/>
            <w:right w:w="108" w:type="dxa"/>
          </w:tblCellMar>
        </w:tblPrEx>
        <w:trPr>
          <w:trHeight w:val="540" w:hRule="atLeast"/>
        </w:trPr>
        <w:tc>
          <w:tcPr>
            <w:tcW w:w="13623" w:type="dxa"/>
            <w:gridSpan w:val="10"/>
            <w:tcBorders>
              <w:top w:val="single" w:color="auto" w:sz="4" w:space="0"/>
              <w:left w:val="nil"/>
              <w:bottom w:val="nil"/>
              <w:right w:val="nil"/>
            </w:tcBorders>
            <w:shd w:val="clear" w:color="auto" w:fill="auto"/>
            <w:vAlign w:val="bottom"/>
          </w:tcPr>
          <w:p>
            <w:pPr>
              <w:widowControl/>
              <w:jc w:val="right"/>
              <w:rPr>
                <w:rFonts w:ascii="华文中宋" w:hAnsi="华文中宋" w:eastAsia="华文中宋" w:cs="宋体"/>
                <w:b/>
                <w:bCs/>
                <w:color w:val="000000"/>
                <w:kern w:val="0"/>
                <w:sz w:val="24"/>
                <w:szCs w:val="24"/>
                <w:u w:val="single"/>
              </w:rPr>
            </w:pPr>
            <w:r>
              <w:rPr>
                <w:rFonts w:hint="eastAsia" w:ascii="华文中宋" w:hAnsi="华文中宋" w:eastAsia="华文中宋" w:cs="宋体"/>
                <w:b/>
                <w:bCs/>
                <w:color w:val="000000"/>
                <w:kern w:val="0"/>
                <w:sz w:val="24"/>
                <w:szCs w:val="24"/>
                <w:u w:val="single"/>
              </w:rPr>
              <w:t>会员单位名称（盖章）：</w:t>
            </w:r>
          </w:p>
        </w:tc>
      </w:tr>
      <w:tr>
        <w:tblPrEx>
          <w:tblLayout w:type="fixed"/>
          <w:tblCellMar>
            <w:top w:w="0" w:type="dxa"/>
            <w:left w:w="108" w:type="dxa"/>
            <w:bottom w:w="0" w:type="dxa"/>
            <w:right w:w="108" w:type="dxa"/>
          </w:tblCellMar>
        </w:tblPrEx>
        <w:trPr>
          <w:trHeight w:val="435" w:hRule="atLeast"/>
        </w:trPr>
        <w:tc>
          <w:tcPr>
            <w:tcW w:w="13623" w:type="dxa"/>
            <w:gridSpan w:val="10"/>
            <w:tcBorders>
              <w:top w:val="nil"/>
              <w:left w:val="nil"/>
              <w:bottom w:val="nil"/>
              <w:right w:val="nil"/>
            </w:tcBorders>
            <w:shd w:val="clear" w:color="auto" w:fill="auto"/>
            <w:vAlign w:val="bottom"/>
          </w:tcPr>
          <w:p>
            <w:pPr>
              <w:widowControl/>
              <w:jc w:val="right"/>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日期：</w:t>
            </w:r>
            <w:r>
              <w:rPr>
                <w:rFonts w:hint="eastAsia" w:ascii="华文中宋" w:hAnsi="华文中宋" w:eastAsia="华文中宋" w:cs="宋体"/>
                <w:b/>
                <w:bCs/>
                <w:color w:val="000000"/>
                <w:kern w:val="0"/>
                <w:sz w:val="24"/>
                <w:szCs w:val="24"/>
                <w:u w:val="single"/>
              </w:rPr>
              <w:t xml:space="preserve">     </w:t>
            </w:r>
            <w:r>
              <w:rPr>
                <w:rFonts w:hint="eastAsia" w:ascii="华文中宋" w:hAnsi="华文中宋" w:eastAsia="华文中宋" w:cs="宋体"/>
                <w:b/>
                <w:bCs/>
                <w:color w:val="000000"/>
                <w:kern w:val="0"/>
                <w:sz w:val="24"/>
                <w:szCs w:val="24"/>
              </w:rPr>
              <w:t xml:space="preserve"> 年</w:t>
            </w:r>
            <w:r>
              <w:rPr>
                <w:rFonts w:hint="eastAsia" w:ascii="华文中宋" w:hAnsi="华文中宋" w:eastAsia="华文中宋" w:cs="宋体"/>
                <w:b/>
                <w:bCs/>
                <w:color w:val="000000"/>
                <w:kern w:val="0"/>
                <w:sz w:val="24"/>
                <w:szCs w:val="24"/>
                <w:u w:val="single"/>
              </w:rPr>
              <w:t xml:space="preserve">    </w:t>
            </w:r>
            <w:r>
              <w:rPr>
                <w:rFonts w:hint="eastAsia" w:ascii="华文中宋" w:hAnsi="华文中宋" w:eastAsia="华文中宋" w:cs="宋体"/>
                <w:b/>
                <w:bCs/>
                <w:color w:val="000000"/>
                <w:kern w:val="0"/>
                <w:sz w:val="24"/>
                <w:szCs w:val="24"/>
              </w:rPr>
              <w:t>月</w:t>
            </w:r>
            <w:r>
              <w:rPr>
                <w:rFonts w:hint="eastAsia" w:ascii="华文中宋" w:hAnsi="华文中宋" w:eastAsia="华文中宋" w:cs="宋体"/>
                <w:b/>
                <w:bCs/>
                <w:color w:val="000000"/>
                <w:kern w:val="0"/>
                <w:sz w:val="24"/>
                <w:szCs w:val="24"/>
                <w:u w:val="single"/>
              </w:rPr>
              <w:t xml:space="preserve">    </w:t>
            </w:r>
            <w:r>
              <w:rPr>
                <w:rFonts w:hint="eastAsia" w:ascii="华文中宋" w:hAnsi="华文中宋" w:eastAsia="华文中宋" w:cs="宋体"/>
                <w:b/>
                <w:bCs/>
                <w:color w:val="000000"/>
                <w:kern w:val="0"/>
                <w:sz w:val="24"/>
                <w:szCs w:val="24"/>
              </w:rPr>
              <w:t xml:space="preserve">日    </w:t>
            </w:r>
          </w:p>
        </w:tc>
      </w:tr>
      <w:tr>
        <w:tblPrEx>
          <w:tblLayout w:type="fixed"/>
          <w:tblCellMar>
            <w:top w:w="0" w:type="dxa"/>
            <w:left w:w="108" w:type="dxa"/>
            <w:bottom w:w="0" w:type="dxa"/>
            <w:right w:w="108" w:type="dxa"/>
          </w:tblCellMar>
        </w:tblPrEx>
        <w:trPr>
          <w:trHeight w:val="274" w:hRule="atLeast"/>
        </w:trPr>
        <w:tc>
          <w:tcPr>
            <w:tcW w:w="13623" w:type="dxa"/>
            <w:gridSpan w:val="10"/>
            <w:tcBorders>
              <w:top w:val="nil"/>
              <w:left w:val="nil"/>
              <w:bottom w:val="nil"/>
            </w:tcBorders>
            <w:shd w:val="clear" w:color="auto" w:fill="auto"/>
            <w:vAlign w:val="center"/>
          </w:tcPr>
          <w:p>
            <w:pPr>
              <w:widowControl/>
              <w:rPr>
                <w:rFonts w:ascii="宋体" w:hAnsi="宋体" w:eastAsia="宋体" w:cs="宋体"/>
                <w:color w:val="000000"/>
                <w:kern w:val="0"/>
                <w:sz w:val="22"/>
              </w:rPr>
            </w:pPr>
            <w:r>
              <w:rPr>
                <w:rFonts w:hint="eastAsia" w:ascii="华文中宋" w:hAnsi="华文中宋" w:eastAsia="华文中宋" w:cs="宋体"/>
                <w:b/>
                <w:bCs/>
                <w:color w:val="000000"/>
                <w:kern w:val="0"/>
                <w:sz w:val="28"/>
                <w:szCs w:val="28"/>
              </w:rPr>
              <w:t>价格支撑材料要求：</w:t>
            </w:r>
          </w:p>
        </w:tc>
      </w:tr>
      <w:tr>
        <w:tblPrEx>
          <w:tblLayout w:type="fixed"/>
          <w:tblCellMar>
            <w:top w:w="0" w:type="dxa"/>
            <w:left w:w="108" w:type="dxa"/>
            <w:bottom w:w="0" w:type="dxa"/>
            <w:right w:w="108" w:type="dxa"/>
          </w:tblCellMar>
        </w:tblPrEx>
        <w:trPr>
          <w:trHeight w:val="503" w:hRule="atLeast"/>
        </w:trPr>
        <w:tc>
          <w:tcPr>
            <w:tcW w:w="171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价格支撑材料</w:t>
            </w:r>
          </w:p>
        </w:tc>
        <w:tc>
          <w:tcPr>
            <w:tcW w:w="4844" w:type="dxa"/>
            <w:gridSpan w:val="4"/>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材料要求</w:t>
            </w:r>
          </w:p>
        </w:tc>
        <w:tc>
          <w:tcPr>
            <w:tcW w:w="2840" w:type="dxa"/>
            <w:gridSpan w:val="3"/>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电子版材料</w:t>
            </w:r>
          </w:p>
        </w:tc>
        <w:tc>
          <w:tcPr>
            <w:tcW w:w="422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纸质版材料</w:t>
            </w:r>
          </w:p>
        </w:tc>
      </w:tr>
      <w:tr>
        <w:tblPrEx>
          <w:tblLayout w:type="fixed"/>
          <w:tblCellMar>
            <w:top w:w="0" w:type="dxa"/>
            <w:left w:w="108" w:type="dxa"/>
            <w:bottom w:w="0" w:type="dxa"/>
            <w:right w:w="108" w:type="dxa"/>
          </w:tblCellMar>
        </w:tblPrEx>
        <w:trPr>
          <w:trHeight w:val="597" w:hRule="atLeast"/>
        </w:trPr>
        <w:tc>
          <w:tcPr>
            <w:tcW w:w="1716"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销售发票</w:t>
            </w:r>
          </w:p>
        </w:tc>
        <w:tc>
          <w:tcPr>
            <w:tcW w:w="4844"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b/>
                <w:bCs/>
                <w:color w:val="000000"/>
                <w:kern w:val="0"/>
                <w:sz w:val="22"/>
              </w:rPr>
            </w:pPr>
            <w:r>
              <w:rPr>
                <w:rFonts w:hint="eastAsia" w:ascii="宋体" w:hAnsi="宋体" w:eastAsia="宋体" w:cs="宋体"/>
                <w:color w:val="000000"/>
                <w:kern w:val="0"/>
                <w:sz w:val="22"/>
              </w:rPr>
              <w:t>提供申请挂牌前一年内该产品销售到</w:t>
            </w:r>
            <w:r>
              <w:rPr>
                <w:rFonts w:hint="eastAsia" w:ascii="宋体" w:hAnsi="宋体" w:eastAsia="宋体" w:cs="宋体"/>
                <w:b/>
                <w:bCs/>
                <w:color w:val="000000"/>
                <w:kern w:val="0"/>
                <w:sz w:val="22"/>
              </w:rPr>
              <w:t>重庆地区二级及以上公立</w:t>
            </w:r>
            <w:r>
              <w:rPr>
                <w:rFonts w:hint="eastAsia" w:ascii="宋体" w:hAnsi="宋体" w:eastAsia="宋体" w:cs="宋体"/>
                <w:color w:val="000000"/>
                <w:kern w:val="0"/>
                <w:sz w:val="22"/>
              </w:rPr>
              <w:t>医疗机构的销售发票。</w:t>
            </w:r>
          </w:p>
        </w:tc>
        <w:tc>
          <w:tcPr>
            <w:tcW w:w="2840" w:type="dxa"/>
            <w:gridSpan w:val="3"/>
            <w:vMerge w:val="restart"/>
            <w:tcBorders>
              <w:top w:val="single" w:color="auto" w:sz="4" w:space="0"/>
              <w:left w:val="single" w:color="auto" w:sz="4" w:space="0"/>
              <w:bottom w:val="single" w:color="000000" w:sz="8"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发票：</w:t>
            </w:r>
            <w:r>
              <w:rPr>
                <w:rFonts w:hint="eastAsia" w:ascii="宋体" w:hAnsi="宋体" w:eastAsia="宋体" w:cs="宋体"/>
                <w:color w:val="000000"/>
                <w:kern w:val="0"/>
                <w:sz w:val="22"/>
              </w:rPr>
              <w:t>复印件加盖医疗机构和申报企业鲜章的扫描件；</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合同：</w:t>
            </w:r>
            <w:r>
              <w:rPr>
                <w:rFonts w:hint="eastAsia" w:ascii="宋体" w:hAnsi="宋体" w:eastAsia="宋体" w:cs="宋体"/>
                <w:color w:val="000000"/>
                <w:kern w:val="0"/>
                <w:sz w:val="22"/>
              </w:rPr>
              <w:t>原件扫描件，每页均应有医院鲜章；</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中标书</w:t>
            </w:r>
            <w:r>
              <w:rPr>
                <w:rFonts w:hint="eastAsia" w:ascii="宋体" w:hAnsi="宋体" w:eastAsia="宋体" w:cs="宋体"/>
                <w:color w:val="000000"/>
                <w:kern w:val="0"/>
                <w:sz w:val="22"/>
              </w:rPr>
              <w:t>：原件扫描件，需有招标机构鲜章；</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中标价格截图</w:t>
            </w:r>
            <w:r>
              <w:rPr>
                <w:rFonts w:hint="eastAsia" w:ascii="宋体" w:hAnsi="宋体" w:eastAsia="宋体" w:cs="宋体"/>
                <w:color w:val="000000"/>
                <w:kern w:val="0"/>
                <w:sz w:val="22"/>
              </w:rPr>
              <w:t>：网站截图的彩色截图，或盖申报企业鲜章的扫描件；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以上材料内容应清晰可辨；</w:t>
            </w:r>
          </w:p>
        </w:tc>
        <w:tc>
          <w:tcPr>
            <w:tcW w:w="4223" w:type="dxa"/>
            <w:vMerge w:val="restart"/>
            <w:tcBorders>
              <w:top w:val="nil"/>
              <w:left w:val="single" w:color="auto" w:sz="4" w:space="0"/>
              <w:bottom w:val="single" w:color="000000" w:sz="8" w:space="0"/>
              <w:right w:val="single" w:color="auto" w:sz="8"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发票：</w:t>
            </w:r>
            <w:r>
              <w:rPr>
                <w:rFonts w:hint="eastAsia" w:ascii="宋体" w:hAnsi="宋体" w:eastAsia="宋体" w:cs="宋体"/>
                <w:color w:val="000000"/>
                <w:kern w:val="0"/>
                <w:sz w:val="22"/>
              </w:rPr>
              <w:t>复印件加盖医疗机构和申报企业鲜章；</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合同：</w:t>
            </w:r>
            <w:r>
              <w:rPr>
                <w:rFonts w:hint="eastAsia" w:ascii="宋体" w:hAnsi="宋体" w:eastAsia="宋体" w:cs="宋体"/>
                <w:color w:val="000000"/>
                <w:kern w:val="0"/>
                <w:sz w:val="22"/>
              </w:rPr>
              <w:t>复印件盖申报企业鲜章，需提供原件现场核对；</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中标书</w:t>
            </w:r>
            <w:r>
              <w:rPr>
                <w:rFonts w:hint="eastAsia" w:ascii="宋体" w:hAnsi="宋体" w:eastAsia="宋体" w:cs="宋体"/>
                <w:color w:val="000000"/>
                <w:kern w:val="0"/>
                <w:sz w:val="22"/>
              </w:rPr>
              <w:t>：复印件盖申报企业鲜章，需提供原件现场核对；</w:t>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中标价格截图</w:t>
            </w:r>
            <w:r>
              <w:rPr>
                <w:rFonts w:hint="eastAsia" w:ascii="宋体" w:hAnsi="宋体" w:eastAsia="宋体" w:cs="宋体"/>
                <w:color w:val="000000"/>
                <w:kern w:val="0"/>
                <w:sz w:val="22"/>
              </w:rPr>
              <w:t>：盖申报企业鲜章的纸质件，需现场演示；</w:t>
            </w:r>
          </w:p>
        </w:tc>
      </w:tr>
      <w:tr>
        <w:tblPrEx>
          <w:tblLayout w:type="fixed"/>
          <w:tblCellMar>
            <w:top w:w="0" w:type="dxa"/>
            <w:left w:w="108" w:type="dxa"/>
            <w:bottom w:w="0" w:type="dxa"/>
            <w:right w:w="108" w:type="dxa"/>
          </w:tblCellMar>
        </w:tblPrEx>
        <w:trPr>
          <w:trHeight w:val="585" w:hRule="atLeast"/>
        </w:trPr>
        <w:tc>
          <w:tcPr>
            <w:tcW w:w="1716"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购销合同</w:t>
            </w:r>
          </w:p>
        </w:tc>
        <w:tc>
          <w:tcPr>
            <w:tcW w:w="4844"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提供申请挂牌前一年内该产品销售到</w:t>
            </w:r>
            <w:r>
              <w:rPr>
                <w:rFonts w:hint="eastAsia" w:ascii="宋体" w:hAnsi="宋体" w:eastAsia="宋体" w:cs="宋体"/>
                <w:b/>
                <w:bCs/>
                <w:color w:val="000000"/>
                <w:kern w:val="0"/>
                <w:sz w:val="22"/>
              </w:rPr>
              <w:t>重庆地区二级及以上公立</w:t>
            </w:r>
            <w:r>
              <w:rPr>
                <w:rFonts w:hint="eastAsia" w:ascii="宋体" w:hAnsi="宋体" w:eastAsia="宋体" w:cs="宋体"/>
                <w:color w:val="000000"/>
                <w:kern w:val="0"/>
                <w:sz w:val="22"/>
              </w:rPr>
              <w:t>医疗机构的购销合同；</w:t>
            </w:r>
          </w:p>
        </w:tc>
        <w:tc>
          <w:tcPr>
            <w:tcW w:w="2840" w:type="dxa"/>
            <w:gridSpan w:val="3"/>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2"/>
              </w:rPr>
            </w:pPr>
          </w:p>
        </w:tc>
        <w:tc>
          <w:tcPr>
            <w:tcW w:w="4223"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304" w:hRule="atLeast"/>
        </w:trPr>
        <w:tc>
          <w:tcPr>
            <w:tcW w:w="1716"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外省市集中采购中标价格</w:t>
            </w:r>
          </w:p>
        </w:tc>
        <w:tc>
          <w:tcPr>
            <w:tcW w:w="4844" w:type="dxa"/>
            <w:gridSpan w:val="4"/>
            <w:tcBorders>
              <w:top w:val="single" w:color="auto" w:sz="4" w:space="0"/>
              <w:left w:val="nil"/>
              <w:bottom w:val="single" w:color="auto" w:sz="8" w:space="0"/>
              <w:right w:val="single" w:color="auto" w:sz="4" w:space="0"/>
            </w:tcBorders>
            <w:shd w:val="clear" w:color="auto" w:fill="auto"/>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集中采购中标价格：</w:t>
            </w:r>
            <w:r>
              <w:rPr>
                <w:rFonts w:hint="eastAsia" w:ascii="宋体" w:hAnsi="宋体" w:eastAsia="宋体" w:cs="宋体"/>
                <w:color w:val="000000"/>
                <w:kern w:val="0"/>
                <w:sz w:val="22"/>
              </w:rPr>
              <w:t>提供申请挂牌前两年内该产品在各省市的有效中标通知书，各省市类似企业自报价的价格数据不予采用。中标通知书材料要求（下列三种情况任选其一）：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（1）提供加盖集中采购中心鲜章的有效中标通知书;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（2）提供经集中采购中心委托招标的招标代理机构出具的有效中标通知书，并同时提供集中采购中心委托招标的相关证明材料;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（3）提供集中采购中心网上公布的有效中标结果截图，应进行现场演示；</w:t>
            </w:r>
          </w:p>
        </w:tc>
        <w:tc>
          <w:tcPr>
            <w:tcW w:w="2840" w:type="dxa"/>
            <w:gridSpan w:val="3"/>
            <w:vMerge w:val="continue"/>
            <w:tcBorders>
              <w:top w:val="single" w:color="auto" w:sz="4" w:space="0"/>
              <w:left w:val="single" w:color="auto" w:sz="4" w:space="0"/>
              <w:bottom w:val="single" w:color="000000" w:sz="8" w:space="0"/>
              <w:right w:val="single" w:color="auto" w:sz="4" w:space="0"/>
            </w:tcBorders>
            <w:vAlign w:val="center"/>
          </w:tcPr>
          <w:p>
            <w:pPr>
              <w:widowControl/>
              <w:jc w:val="left"/>
              <w:rPr>
                <w:rFonts w:ascii="宋体" w:hAnsi="宋体" w:eastAsia="宋体" w:cs="宋体"/>
                <w:color w:val="000000"/>
                <w:kern w:val="0"/>
                <w:sz w:val="22"/>
              </w:rPr>
            </w:pPr>
          </w:p>
        </w:tc>
        <w:tc>
          <w:tcPr>
            <w:tcW w:w="4223" w:type="dxa"/>
            <w:vMerge w:val="continue"/>
            <w:tcBorders>
              <w:top w:val="nil"/>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r>
    </w:tbl>
    <w:p>
      <w:pPr>
        <w:rPr>
          <w:rFonts w:ascii="华文中宋" w:hAnsi="华文中宋" w:eastAsia="华文中宋" w:cs="宋体"/>
          <w:color w:val="000000"/>
          <w:kern w:val="0"/>
          <w:sz w:val="24"/>
          <w:szCs w:val="24"/>
        </w:rPr>
      </w:pPr>
      <w:r>
        <w:rPr>
          <w:rFonts w:hint="eastAsia" w:ascii="华文中宋" w:hAnsi="华文中宋" w:eastAsia="华文中宋" w:cs="宋体"/>
          <w:b/>
          <w:color w:val="000000"/>
          <w:kern w:val="0"/>
          <w:sz w:val="24"/>
          <w:szCs w:val="24"/>
        </w:rPr>
        <w:t>注意事项：</w:t>
      </w:r>
      <w:r>
        <w:rPr>
          <w:rFonts w:hint="eastAsia" w:ascii="华文中宋" w:hAnsi="华文中宋" w:eastAsia="华文中宋" w:cs="宋体"/>
          <w:color w:val="000000"/>
          <w:kern w:val="0"/>
          <w:sz w:val="24"/>
          <w:szCs w:val="24"/>
        </w:rPr>
        <w:br w:type="textWrapping"/>
      </w:r>
      <w:r>
        <w:rPr>
          <w:rFonts w:hint="eastAsia" w:ascii="华文中宋" w:hAnsi="华文中宋" w:eastAsia="华文中宋" w:cs="宋体"/>
          <w:color w:val="000000"/>
          <w:kern w:val="0"/>
          <w:sz w:val="24"/>
          <w:szCs w:val="24"/>
        </w:rPr>
        <w:t>1. 价格申诉材料包括授权委托书、价格申诉登记表及相关价格支撑材料（具体要求详见下列附表）；</w:t>
      </w:r>
      <w:r>
        <w:rPr>
          <w:rFonts w:hint="eastAsia" w:ascii="华文中宋" w:hAnsi="华文中宋" w:eastAsia="华文中宋" w:cs="宋体"/>
          <w:color w:val="000000"/>
          <w:kern w:val="0"/>
          <w:sz w:val="24"/>
          <w:szCs w:val="24"/>
        </w:rPr>
        <w:br w:type="textWrapping"/>
      </w:r>
      <w:r>
        <w:rPr>
          <w:rFonts w:hint="eastAsia" w:ascii="华文中宋" w:hAnsi="华文中宋" w:eastAsia="华文中宋" w:cs="宋体"/>
          <w:color w:val="000000"/>
          <w:kern w:val="0"/>
          <w:sz w:val="24"/>
          <w:szCs w:val="24"/>
        </w:rPr>
        <w:t>2. 价格申诉材料须提交电子版和纸质版，电子版应为：价格申诉登记表（Excel电子表格）+盖申诉企业鲜章（授权委托书、价格申诉登记表及相关价格支撑材料）的扫描件；纸质材料应为盖申报企业鲜章的纸质件；</w:t>
      </w:r>
      <w:r>
        <w:rPr>
          <w:rFonts w:hint="eastAsia" w:ascii="华文中宋" w:hAnsi="华文中宋" w:eastAsia="华文中宋" w:cs="宋体"/>
          <w:color w:val="000000"/>
          <w:kern w:val="0"/>
          <w:sz w:val="24"/>
          <w:szCs w:val="24"/>
        </w:rPr>
        <w:br w:type="textWrapping"/>
      </w:r>
      <w:r>
        <w:rPr>
          <w:rFonts w:hint="eastAsia" w:ascii="华文中宋" w:hAnsi="华文中宋" w:eastAsia="华文中宋" w:cs="宋体"/>
          <w:color w:val="000000"/>
          <w:kern w:val="0"/>
          <w:sz w:val="24"/>
          <w:szCs w:val="24"/>
        </w:rPr>
        <w:t>3. 电子版材料发送至 qixie@cqyjs.com，邮件主题格式为：高值价格动态调整申诉+公司名称。</w:t>
      </w:r>
      <w:r>
        <w:rPr>
          <w:rFonts w:hint="eastAsia" w:ascii="华文中宋" w:hAnsi="华文中宋" w:eastAsia="华文中宋" w:cs="宋体"/>
          <w:color w:val="000000"/>
          <w:kern w:val="0"/>
          <w:sz w:val="24"/>
          <w:szCs w:val="24"/>
        </w:rPr>
        <w:br w:type="textWrapping"/>
      </w:r>
      <w:r>
        <w:rPr>
          <w:rFonts w:hint="eastAsia" w:ascii="华文中宋" w:hAnsi="华文中宋" w:eastAsia="华文中宋" w:cs="宋体"/>
          <w:color w:val="000000"/>
          <w:kern w:val="0"/>
          <w:sz w:val="24"/>
          <w:szCs w:val="24"/>
        </w:rPr>
        <w:t>4、纸质材料接收地址：重庆市南岸区长生桥镇广福大道12号 南岸区政府行政中心B区3号楼2楼；</w:t>
      </w:r>
      <w:r>
        <w:rPr>
          <w:rFonts w:hint="eastAsia" w:ascii="华文中宋" w:hAnsi="华文中宋" w:eastAsia="华文中宋" w:cs="宋体"/>
          <w:color w:val="000000"/>
          <w:kern w:val="0"/>
          <w:sz w:val="24"/>
          <w:szCs w:val="24"/>
        </w:rPr>
        <w:br w:type="textWrapping"/>
      </w:r>
      <w:r>
        <w:rPr>
          <w:rFonts w:hint="eastAsia" w:ascii="华文中宋" w:hAnsi="华文中宋" w:eastAsia="华文中宋" w:cs="宋体"/>
          <w:color w:val="000000"/>
          <w:kern w:val="0"/>
          <w:sz w:val="24"/>
          <w:szCs w:val="24"/>
        </w:rPr>
        <w:t>5. 各会员单位的电子版材料发送到邮箱后，请注意查看回复信息，在收到材料符合要求的邮件回复后，再提交纸质材料；</w:t>
      </w: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rPr>
          <w:rFonts w:ascii="华文中宋" w:hAnsi="华文中宋" w:eastAsia="华文中宋" w:cs="宋体"/>
          <w:color w:val="000000"/>
          <w:kern w:val="0"/>
          <w:sz w:val="24"/>
          <w:szCs w:val="24"/>
        </w:rPr>
      </w:pPr>
    </w:p>
    <w:p>
      <w:pPr>
        <w:sectPr>
          <w:pgSz w:w="16838" w:h="11906" w:orient="landscape"/>
          <w:pgMar w:top="1797" w:right="1440" w:bottom="1797" w:left="1440" w:header="851" w:footer="992" w:gutter="0"/>
          <w:cols w:space="425" w:num="1"/>
          <w:docGrid w:type="linesAndChars" w:linePitch="312" w:charSpace="0"/>
        </w:sectPr>
      </w:pPr>
    </w:p>
    <w:p>
      <w:pPr>
        <w:spacing w:line="570" w:lineRule="exact"/>
        <w:rPr>
          <w:rFonts w:ascii="方正楷体_GBK" w:hAnsi="仿宋" w:eastAsia="方正楷体_GBK" w:cs="方正仿宋_GBK"/>
          <w:b/>
          <w:snapToGrid w:val="0"/>
          <w:kern w:val="0"/>
          <w:sz w:val="32"/>
          <w:szCs w:val="32"/>
        </w:rPr>
      </w:pPr>
      <w:r>
        <w:rPr>
          <w:rFonts w:hint="eastAsia" w:ascii="方正楷体_GBK" w:hAnsi="仿宋" w:eastAsia="方正楷体_GBK" w:cs="方正仿宋_GBK"/>
          <w:b/>
          <w:snapToGrid w:val="0"/>
          <w:kern w:val="0"/>
          <w:sz w:val="32"/>
          <w:szCs w:val="32"/>
        </w:rPr>
        <w:t>附件2：暂停挂牌申请材料</w:t>
      </w:r>
    </w:p>
    <w:p>
      <w:pPr>
        <w:spacing w:line="360" w:lineRule="auto"/>
        <w:ind w:firstLine="663" w:firstLineChars="150"/>
        <w:jc w:val="center"/>
        <w:rPr>
          <w:rFonts w:ascii="仿宋_GB2312" w:eastAsia="仿宋_GB2312"/>
          <w:b/>
          <w:bCs/>
          <w:sz w:val="44"/>
          <w:szCs w:val="30"/>
        </w:rPr>
      </w:pPr>
    </w:p>
    <w:p>
      <w:pPr>
        <w:spacing w:line="360" w:lineRule="auto"/>
        <w:ind w:firstLine="663" w:firstLineChars="150"/>
        <w:jc w:val="center"/>
        <w:rPr>
          <w:rFonts w:ascii="仿宋_GB2312" w:eastAsia="仿宋_GB2312"/>
          <w:b/>
          <w:bCs/>
          <w:sz w:val="44"/>
          <w:szCs w:val="30"/>
        </w:rPr>
      </w:pPr>
      <w:r>
        <w:rPr>
          <w:rFonts w:hint="eastAsia" w:ascii="仿宋_GB2312" w:eastAsia="仿宋_GB2312"/>
          <w:b/>
          <w:bCs/>
          <w:sz w:val="44"/>
          <w:szCs w:val="30"/>
        </w:rPr>
        <w:t>暂停挂牌授权委托书</w:t>
      </w:r>
    </w:p>
    <w:p>
      <w:pPr>
        <w:adjustRightInd w:val="0"/>
        <w:snapToGrid w:val="0"/>
        <w:spacing w:line="480" w:lineRule="auto"/>
        <w:rPr>
          <w:rFonts w:ascii="黑体" w:hAnsi="宋体" w:eastAsia="黑体"/>
          <w:snapToGrid w:val="0"/>
          <w:color w:val="000000"/>
          <w:kern w:val="0"/>
          <w:sz w:val="32"/>
          <w:szCs w:val="32"/>
        </w:rPr>
      </w:pPr>
    </w:p>
    <w:p>
      <w:pPr>
        <w:adjustRightInd w:val="0"/>
        <w:snapToGrid w:val="0"/>
        <w:spacing w:line="480" w:lineRule="auto"/>
        <w:rPr>
          <w:rFonts w:ascii="黑体" w:hAnsi="宋体" w:eastAsia="黑体"/>
          <w:snapToGrid w:val="0"/>
          <w:color w:val="000000"/>
          <w:kern w:val="0"/>
          <w:sz w:val="32"/>
          <w:szCs w:val="32"/>
        </w:rPr>
      </w:pPr>
      <w:r>
        <w:rPr>
          <w:rFonts w:ascii="黑体" w:hAnsi="宋体" w:eastAsia="黑体"/>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50800</wp:posOffset>
                </wp:positionV>
                <wp:extent cx="0" cy="0"/>
                <wp:effectExtent l="9525" t="12700" r="9525"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4pt;margin-top:4pt;height:0pt;width:0pt;z-index:251663360;mso-width-relative:page;mso-height-relative:page;" filled="f" stroked="t" coordsize="21600,21600" o:gfxdata="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nNPX0QAAAAcBAAAPAAAAAAAAAAEAIAAAACIAAABkcnMvZG93bnJldi54&#10;bWxQSwECFAAUAAAACACHTuJAcpws3MgBAABgAwAADgAAAAAAAAABACAAAAAgAQAAZHJzL2Uyb0Rv&#10;Yy54bWxQSwUGAAAAAAYABgBZAQAAWgUAAAAA&#10;">
                <v:fill on="f" focussize="0,0"/>
                <v:stroke color="#000000" joinstyle="round"/>
                <v:imagedata o:title=""/>
                <o:lock v:ext="edit" aspectratio="f"/>
              </v:line>
            </w:pict>
          </mc:Fallback>
        </mc:AlternateContent>
      </w:r>
      <w:r>
        <w:rPr>
          <w:rFonts w:hint="eastAsia" w:ascii="黑体" w:hAnsi="宋体" w:eastAsia="黑体"/>
          <w:snapToGrid w:val="0"/>
          <w:color w:val="000000"/>
          <w:kern w:val="0"/>
          <w:sz w:val="32"/>
          <w:szCs w:val="32"/>
        </w:rPr>
        <w:t>重庆药品交易所：</w:t>
      </w:r>
    </w:p>
    <w:p>
      <w:pPr>
        <w:adjustRightInd w:val="0"/>
        <w:snapToGrid w:val="0"/>
        <w:spacing w:line="48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我方授权委托自然人 </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身份证号码</w:t>
      </w:r>
      <w:r>
        <w:rPr>
          <w:rFonts w:hint="eastAsia" w:ascii="仿宋_GB2312" w:hAnsi="宋体" w:eastAsia="仿宋_GB2312"/>
          <w:color w:val="000000"/>
          <w:sz w:val="30"/>
          <w:szCs w:val="30"/>
          <w:u w:val="single"/>
        </w:rPr>
        <w:t xml:space="preserve">                     </w:t>
      </w:r>
    </w:p>
    <w:p>
      <w:pPr>
        <w:adjustRightInd w:val="0"/>
        <w:snapToGrid w:val="0"/>
        <w:spacing w:line="480" w:lineRule="auto"/>
        <w:ind w:left="2"/>
        <w:jc w:val="left"/>
        <w:rPr>
          <w:rFonts w:ascii="仿宋_GB2312" w:hAnsi="宋体" w:eastAsia="仿宋_GB2312"/>
          <w:color w:val="000000"/>
          <w:sz w:val="30"/>
          <w:szCs w:val="30"/>
        </w:rPr>
      </w:pPr>
      <w:r>
        <w:rPr>
          <w:rFonts w:hint="eastAsia" w:ascii="仿宋_GB2312" w:hAnsi="宋体" w:eastAsia="仿宋_GB2312"/>
          <w:color w:val="000000"/>
          <w:sz w:val="30"/>
          <w:szCs w:val="30"/>
        </w:rPr>
        <w:t>住址</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联系电话</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为我方的暂停挂牌代理人，对我方生产的</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（申报产品编码、</w:t>
      </w:r>
      <w:r>
        <w:rPr>
          <w:rFonts w:hint="eastAsia" w:ascii="仿宋_GB2312" w:hAnsi="宋体" w:eastAsia="仿宋_GB2312"/>
          <w:snapToGrid w:val="0"/>
          <w:color w:val="000000"/>
          <w:kern w:val="0"/>
          <w:sz w:val="30"/>
          <w:szCs w:val="30"/>
        </w:rPr>
        <w:t>产品名称、规格、型号）</w:t>
      </w:r>
      <w:r>
        <w:rPr>
          <w:rFonts w:hint="eastAsia" w:ascii="仿宋_GB2312" w:hAnsi="宋体" w:eastAsia="仿宋_GB2312"/>
          <w:color w:val="000000"/>
          <w:sz w:val="30"/>
          <w:szCs w:val="30"/>
        </w:rPr>
        <w:t>提交暂停挂牌材料。</w:t>
      </w:r>
    </w:p>
    <w:p>
      <w:pPr>
        <w:adjustRightInd w:val="0"/>
        <w:snapToGrid w:val="0"/>
        <w:spacing w:line="480" w:lineRule="auto"/>
        <w:ind w:left="2" w:firstLine="717" w:firstLineChars="239"/>
        <w:jc w:val="left"/>
        <w:rPr>
          <w:rFonts w:ascii="仿宋_GB2312" w:hAnsi="宋体" w:eastAsia="仿宋_GB2312"/>
          <w:color w:val="000000"/>
          <w:sz w:val="30"/>
          <w:szCs w:val="30"/>
        </w:rPr>
      </w:pPr>
      <w:r>
        <w:rPr>
          <w:rFonts w:hint="eastAsia" w:ascii="仿宋_GB2312" w:hAnsi="宋体" w:eastAsia="仿宋_GB2312"/>
          <w:snapToGrid w:val="0"/>
          <w:color w:val="000000"/>
          <w:kern w:val="0"/>
          <w:sz w:val="30"/>
          <w:szCs w:val="30"/>
        </w:rPr>
        <w:t>我方承诺所提交的</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页暂停挂牌资料真实有效，否则愿承担由此而引起的一切后果。</w:t>
      </w:r>
    </w:p>
    <w:p>
      <w:pPr>
        <w:adjustRightInd w:val="0"/>
        <w:snapToGrid w:val="0"/>
        <w:spacing w:line="360" w:lineRule="auto"/>
        <w:ind w:firstLine="540" w:firstLineChars="180"/>
        <w:rPr>
          <w:rFonts w:ascii="仿宋_GB2312" w:hAnsi="宋体" w:eastAsia="仿宋_GB2312"/>
          <w:snapToGrid w:val="0"/>
          <w:color w:val="000000"/>
          <w:kern w:val="0"/>
          <w:sz w:val="30"/>
          <w:szCs w:val="30"/>
        </w:rPr>
      </w:pPr>
      <w:r>
        <w:rPr>
          <w:rFonts w:ascii="仿宋_GB2312" w:hAnsi="宋体" w:eastAsia="仿宋_GB2312"/>
          <w:color w:val="000000"/>
          <w:kern w:val="0"/>
          <w:sz w:val="30"/>
          <w:szCs w:val="30"/>
        </w:rPr>
        <mc:AlternateContent>
          <mc:Choice Requires="wps">
            <w:drawing>
              <wp:anchor distT="0" distB="0" distL="114300" distR="114300" simplePos="0" relativeHeight="251665408" behindDoc="0" locked="0" layoutInCell="1" allowOverlap="1">
                <wp:simplePos x="0" y="0"/>
                <wp:positionH relativeFrom="column">
                  <wp:posOffset>2714625</wp:posOffset>
                </wp:positionH>
                <wp:positionV relativeFrom="paragraph">
                  <wp:posOffset>46990</wp:posOffset>
                </wp:positionV>
                <wp:extent cx="2757170" cy="1656080"/>
                <wp:effectExtent l="9525" t="8890" r="5080" b="1143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757170" cy="165608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3.75pt;margin-top:3.7pt;height:130.4pt;width:217.1pt;z-index:251665408;mso-width-relative:page;mso-height-relative:page;" fillcolor="#FFFFFF" filled="t" stroked="t" coordsize="21600,21600" o:gfxdata="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mfo6DYAAAA&#10;CQEAAA8AAAAAAAAAAQAgAAAAIgAAAGRycy9kb3ducmV2LnhtbFBLAQIUABQAAAAIAIdO4kCGx0sQ&#10;HQIAAC0EAAAOAAAAAAAAAAEAIAAAACcBAABkcnMvZTJvRG9jLnhtbFBLBQYAAAAABgAGAFkBAAC2&#10;BQA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r>
        <w:rPr>
          <w:rFonts w:ascii="仿宋_GB2312" w:hAnsi="宋体" w:eastAsia="仿宋_GB2312"/>
          <w:color w:val="000000"/>
          <w:kern w:val="0"/>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44450</wp:posOffset>
                </wp:positionV>
                <wp:extent cx="2628900" cy="1658620"/>
                <wp:effectExtent l="9525" t="6350" r="9525" b="1143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28900" cy="165862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3.5pt;height:130.6pt;width:207pt;z-index:251664384;mso-width-relative:page;mso-height-relative:page;" fillcolor="#FFFFFF" filled="t" stroked="t" coordsize="21600,21600" o:gfxdata="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DuZP1QAAAAYB&#10;AAAPAAAAAAAAAAEAIAAAACIAAABkcnMvZG93bnJldi54bWxQSwECFAAUAAAACACHTuJALQuUbx4C&#10;AAAtBAAADgAAAAAAAAABACAAAAAkAQAAZHJzL2Uyb0RvYy54bWxQSwUGAAAAAAYABgBZAQAAtAUA&#10;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540" w:firstLineChars="180"/>
        <w:rPr>
          <w:rFonts w:ascii="仿宋_GB2312" w:hAnsi="宋体" w:eastAsia="仿宋_GB2312"/>
          <w:snapToGrid w:val="0"/>
          <w:color w:val="000000"/>
          <w:kern w:val="0"/>
          <w:sz w:val="30"/>
          <w:szCs w:val="30"/>
        </w:rPr>
      </w:pPr>
    </w:p>
    <w:p>
      <w:pPr>
        <w:adjustRightInd w:val="0"/>
        <w:snapToGrid w:val="0"/>
        <w:spacing w:line="360" w:lineRule="auto"/>
        <w:ind w:firstLine="900" w:firstLineChars="300"/>
        <w:rPr>
          <w:rFonts w:ascii="仿宋_GB2312" w:hAnsi="宋体" w:eastAsia="仿宋_GB2312"/>
          <w:snapToGrid w:val="0"/>
          <w:color w:val="000000"/>
          <w:kern w:val="0"/>
          <w:sz w:val="30"/>
          <w:szCs w:val="30"/>
        </w:rPr>
      </w:pPr>
    </w:p>
    <w:p>
      <w:pPr>
        <w:adjustRightInd w:val="0"/>
        <w:snapToGrid w:val="0"/>
        <w:spacing w:line="360" w:lineRule="auto"/>
        <w:ind w:firstLine="900" w:firstLineChars="300"/>
        <w:rPr>
          <w:rFonts w:ascii="仿宋_GB2312" w:hAnsi="宋体" w:eastAsia="仿宋_GB2312"/>
          <w:snapToGrid w:val="0"/>
          <w:color w:val="000000"/>
          <w:kern w:val="0"/>
          <w:sz w:val="30"/>
          <w:szCs w:val="30"/>
          <w:u w:val="single"/>
        </w:rPr>
      </w:pPr>
      <w:r>
        <w:rPr>
          <w:rFonts w:hint="eastAsia" w:ascii="仿宋_GB2312" w:hAnsi="宋体" w:eastAsia="仿宋_GB2312"/>
          <w:snapToGrid w:val="0"/>
          <w:color w:val="000000"/>
          <w:kern w:val="0"/>
          <w:sz w:val="30"/>
          <w:szCs w:val="30"/>
        </w:rPr>
        <w:t>授权委托人</w:t>
      </w:r>
      <w:r>
        <w:rPr>
          <w:rFonts w:hint="eastAsia" w:ascii="仿宋_GB2312" w:hAnsi="华文中宋" w:eastAsia="仿宋_GB2312"/>
          <w:snapToGrid w:val="0"/>
          <w:color w:val="000000"/>
          <w:kern w:val="0"/>
          <w:sz w:val="30"/>
          <w:szCs w:val="30"/>
        </w:rPr>
        <w:t>（产品生产企业名称）</w:t>
      </w:r>
      <w:r>
        <w:rPr>
          <w:rFonts w:hint="eastAsia" w:ascii="仿宋_GB2312" w:hAnsi="宋体" w:eastAsia="仿宋_GB2312"/>
          <w:snapToGrid w:val="0"/>
          <w:color w:val="000000"/>
          <w:kern w:val="0"/>
          <w:sz w:val="30"/>
          <w:szCs w:val="30"/>
        </w:rPr>
        <w:t>（ 盖章 ）</w:t>
      </w:r>
      <w:r>
        <w:rPr>
          <w:rFonts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u w:val="single"/>
        </w:rPr>
        <w:t xml:space="preserve"> </w:t>
      </w:r>
    </w:p>
    <w:p>
      <w:pPr>
        <w:adjustRightInd w:val="0"/>
        <w:snapToGrid w:val="0"/>
        <w:spacing w:line="480" w:lineRule="auto"/>
        <w:ind w:firstLine="4140" w:firstLineChars="138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法定代表人（盖章）</w:t>
      </w:r>
      <w:r>
        <w:rPr>
          <w:rFonts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u w:val="single"/>
        </w:rPr>
        <w:t xml:space="preserve"> </w:t>
      </w:r>
      <w:r>
        <w:rPr>
          <w:rFonts w:ascii="仿宋_GB2312" w:hAnsi="宋体" w:eastAsia="仿宋_GB2312"/>
          <w:snapToGrid w:val="0"/>
          <w:color w:val="000000"/>
          <w:kern w:val="0"/>
          <w:sz w:val="30"/>
          <w:szCs w:val="30"/>
          <w:u w:val="single"/>
        </w:rPr>
        <w:t xml:space="preserve">      </w:t>
      </w:r>
    </w:p>
    <w:p>
      <w:pPr>
        <w:adjustRightInd w:val="0"/>
        <w:snapToGrid w:val="0"/>
        <w:spacing w:line="480" w:lineRule="auto"/>
        <w:ind w:firstLine="900" w:firstLineChars="300"/>
        <w:rPr>
          <w:rFonts w:ascii="仿宋_GB2312" w:hAnsi="宋体" w:eastAsia="仿宋_GB2312"/>
          <w:snapToGrid w:val="0"/>
          <w:color w:val="000000"/>
          <w:kern w:val="0"/>
          <w:sz w:val="30"/>
          <w:szCs w:val="30"/>
          <w:u w:val="single"/>
        </w:rPr>
      </w:pPr>
      <w:r>
        <w:rPr>
          <w:rFonts w:hint="eastAsia" w:ascii="仿宋_GB2312" w:hAnsi="宋体" w:eastAsia="仿宋_GB2312"/>
          <w:snapToGrid w:val="0"/>
          <w:color w:val="000000"/>
          <w:kern w:val="0"/>
          <w:sz w:val="30"/>
          <w:szCs w:val="30"/>
        </w:rPr>
        <w:t>产品生产企业联系电话（必须填，单位座机）</w:t>
      </w:r>
      <w:r>
        <w:rPr>
          <w:rFonts w:hint="eastAsia" w:ascii="仿宋_GB2312" w:hAnsi="宋体" w:eastAsia="仿宋_GB2312"/>
          <w:snapToGrid w:val="0"/>
          <w:color w:val="000000"/>
          <w:kern w:val="0"/>
          <w:sz w:val="30"/>
          <w:szCs w:val="30"/>
          <w:u w:val="single"/>
        </w:rPr>
        <w:t xml:space="preserve">                  </w:t>
      </w:r>
    </w:p>
    <w:p>
      <w:pPr>
        <w:adjustRightInd w:val="0"/>
        <w:snapToGrid w:val="0"/>
        <w:spacing w:line="480" w:lineRule="auto"/>
        <w:ind w:firstLine="4050" w:firstLineChars="135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日期：</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年</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月</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日</w:t>
      </w:r>
    </w:p>
    <w:p>
      <w:pPr>
        <w:adjustRightInd w:val="0"/>
        <w:snapToGrid w:val="0"/>
        <w:spacing w:line="360" w:lineRule="auto"/>
        <w:ind w:firstLine="900" w:firstLineChars="300"/>
        <w:rPr>
          <w:rFonts w:ascii="仿宋_GB2312" w:hAnsi="宋体" w:eastAsia="仿宋_GB2312"/>
          <w:snapToGrid w:val="0"/>
          <w:color w:val="000000"/>
          <w:kern w:val="0"/>
          <w:sz w:val="30"/>
          <w:szCs w:val="30"/>
        </w:rPr>
      </w:pPr>
    </w:p>
    <w:p>
      <w:pPr>
        <w:pageBreakBefore/>
        <w:spacing w:line="360" w:lineRule="auto"/>
        <w:ind w:firstLine="2399" w:firstLineChars="543"/>
        <w:rPr>
          <w:rFonts w:ascii="楷体_GB2312" w:eastAsia="楷体_GB2312"/>
          <w:b/>
          <w:sz w:val="44"/>
          <w:szCs w:val="44"/>
        </w:rPr>
      </w:pPr>
      <w:r>
        <w:rPr>
          <w:rFonts w:hint="eastAsia" w:ascii="楷体_GB2312" w:eastAsia="楷体_GB2312"/>
          <w:b/>
          <w:sz w:val="44"/>
          <w:szCs w:val="44"/>
        </w:rPr>
        <w:t>暂停挂牌申请书</w:t>
      </w:r>
    </w:p>
    <w:p>
      <w:pPr>
        <w:adjustRightInd w:val="0"/>
        <w:snapToGrid w:val="0"/>
        <w:spacing w:line="480" w:lineRule="auto"/>
        <w:rPr>
          <w:rFonts w:ascii="黑体" w:hAnsi="宋体" w:eastAsia="黑体"/>
          <w:snapToGrid w:val="0"/>
          <w:color w:val="000000"/>
          <w:kern w:val="0"/>
          <w:sz w:val="32"/>
          <w:szCs w:val="32"/>
        </w:rPr>
      </w:pPr>
    </w:p>
    <w:p>
      <w:pPr>
        <w:adjustRightInd w:val="0"/>
        <w:snapToGrid w:val="0"/>
        <w:spacing w:line="480" w:lineRule="auto"/>
        <w:rPr>
          <w:rFonts w:ascii="黑体" w:hAnsi="宋体" w:eastAsia="黑体"/>
          <w:snapToGrid w:val="0"/>
          <w:color w:val="000000"/>
          <w:kern w:val="0"/>
          <w:sz w:val="32"/>
          <w:szCs w:val="32"/>
        </w:rPr>
      </w:pPr>
      <w:r>
        <w:rPr>
          <w:rFonts w:ascii="黑体" w:hAnsi="宋体" w:eastAsia="黑体"/>
          <w:color w:val="000000"/>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50800</wp:posOffset>
                </wp:positionV>
                <wp:extent cx="0" cy="0"/>
                <wp:effectExtent l="9525" t="12700" r="9525"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4pt;margin-top:4pt;height:0pt;width:0pt;z-index:251666432;mso-width-relative:page;mso-height-relative:page;" filled="f" stroked="t" coordsize="21600,21600" o:gfxdata="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nNPX0QAAAAcBAAAPAAAAAAAAAAEAIAAAACIAAABkcnMvZG93bnJldi54&#10;bWxQSwECFAAUAAAACACHTuJA73LsYsgBAABgAwAADgAAAAAAAAABACAAAAAgAQAAZHJzL2Uyb0Rv&#10;Yy54bWxQSwUGAAAAAAYABgBZAQAAWgUAAAAA&#10;">
                <v:fill on="f" focussize="0,0"/>
                <v:stroke color="#000000" joinstyle="round"/>
                <v:imagedata o:title=""/>
                <o:lock v:ext="edit" aspectratio="f"/>
              </v:line>
            </w:pict>
          </mc:Fallback>
        </mc:AlternateContent>
      </w:r>
      <w:r>
        <w:rPr>
          <w:rFonts w:hint="eastAsia" w:ascii="黑体" w:hAnsi="宋体" w:eastAsia="黑体"/>
          <w:snapToGrid w:val="0"/>
          <w:color w:val="000000"/>
          <w:kern w:val="0"/>
          <w:sz w:val="32"/>
          <w:szCs w:val="32"/>
        </w:rPr>
        <w:t>重庆药品交易所：</w:t>
      </w:r>
    </w:p>
    <w:p>
      <w:pPr>
        <w:adjustRightInd w:val="0"/>
        <w:snapToGrid w:val="0"/>
        <w:spacing w:line="480" w:lineRule="auto"/>
        <w:ind w:left="2" w:leftChars="1" w:firstLine="750" w:firstLineChars="250"/>
        <w:jc w:val="left"/>
        <w:rPr>
          <w:rFonts w:ascii="仿宋_GB2312" w:hAnsi="宋体" w:eastAsia="仿宋_GB2312"/>
          <w:color w:val="000000"/>
          <w:sz w:val="30"/>
          <w:szCs w:val="30"/>
        </w:rPr>
      </w:pPr>
      <w:r>
        <w:rPr>
          <w:rFonts w:hint="eastAsia" w:ascii="仿宋_GB2312" w:hAnsi="宋体" w:eastAsia="仿宋_GB2312"/>
          <w:color w:val="000000"/>
          <w:sz w:val="30"/>
          <w:szCs w:val="30"/>
        </w:rPr>
        <w:t>我方单位</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（会员名称），</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（会员代码），因</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（暂停原因），对我方生产的</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（申报产品编码、</w:t>
      </w:r>
      <w:r>
        <w:rPr>
          <w:rFonts w:hint="eastAsia" w:ascii="仿宋_GB2312" w:hAnsi="宋体" w:eastAsia="仿宋_GB2312"/>
          <w:snapToGrid w:val="0"/>
          <w:color w:val="000000"/>
          <w:kern w:val="0"/>
          <w:sz w:val="30"/>
          <w:szCs w:val="30"/>
        </w:rPr>
        <w:t>产品名称、规格、型号</w:t>
      </w:r>
      <w:r>
        <w:rPr>
          <w:rFonts w:hint="eastAsia" w:ascii="仿宋_GB2312" w:hAnsi="宋体" w:eastAsia="仿宋_GB2312"/>
          <w:color w:val="000000"/>
          <w:sz w:val="30"/>
          <w:szCs w:val="30"/>
        </w:rPr>
        <w:t>）申请暂停挂牌交易。</w:t>
      </w:r>
    </w:p>
    <w:p>
      <w:pPr>
        <w:pStyle w:val="9"/>
        <w:spacing w:line="480" w:lineRule="auto"/>
        <w:ind w:left="5250" w:firstLine="0" w:firstLineChars="0"/>
        <w:rPr>
          <w:rFonts w:ascii="楷体_GB2312" w:eastAsia="楷体_GB2312"/>
          <w:b/>
          <w:sz w:val="30"/>
          <w:szCs w:val="30"/>
        </w:rPr>
      </w:pPr>
    </w:p>
    <w:p>
      <w:pPr>
        <w:spacing w:line="480" w:lineRule="auto"/>
        <w:ind w:firstLine="2520" w:firstLineChars="1050"/>
        <w:rPr>
          <w:rFonts w:ascii="仿宋_GB2312" w:hAnsi="宋体" w:eastAsia="仿宋_GB2312"/>
          <w:sz w:val="24"/>
        </w:rPr>
      </w:pPr>
    </w:p>
    <w:p>
      <w:pPr>
        <w:spacing w:line="720" w:lineRule="auto"/>
        <w:ind w:firstLine="3150" w:firstLineChars="1050"/>
        <w:rPr>
          <w:rFonts w:ascii="仿宋_GB2312" w:hAnsi="宋体" w:eastAsia="仿宋_GB2312"/>
          <w:sz w:val="30"/>
          <w:szCs w:val="30"/>
        </w:rPr>
      </w:pPr>
      <w:r>
        <w:rPr>
          <w:rFonts w:hint="eastAsia" w:ascii="仿宋_GB2312" w:hAnsi="宋体" w:eastAsia="仿宋_GB2312"/>
          <w:sz w:val="30"/>
          <w:szCs w:val="30"/>
        </w:rPr>
        <w:t>会员单位名称（盖章）：</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720" w:lineRule="auto"/>
        <w:ind w:firstLine="3150" w:firstLineChars="1050"/>
        <w:rPr>
          <w:rFonts w:ascii="仿宋_GB2312" w:hAnsi="宋体" w:eastAsia="仿宋_GB2312"/>
          <w:sz w:val="30"/>
          <w:szCs w:val="30"/>
        </w:rPr>
      </w:pPr>
      <w:r>
        <w:rPr>
          <w:rFonts w:hint="eastAsia" w:ascii="仿宋_GB2312" w:hAnsi="宋体" w:eastAsia="仿宋_GB2312"/>
          <w:sz w:val="30"/>
          <w:szCs w:val="30"/>
        </w:rPr>
        <w:t>会员单位法人（盖章）：</w:t>
      </w:r>
      <w:r>
        <w:rPr>
          <w:rFonts w:hint="eastAsia" w:ascii="仿宋_GB2312" w:hAnsi="宋体" w:eastAsia="仿宋_GB2312"/>
          <w:sz w:val="30"/>
          <w:szCs w:val="30"/>
          <w:u w:val="single"/>
        </w:rPr>
        <w:t xml:space="preserve">                      </w:t>
      </w:r>
    </w:p>
    <w:p>
      <w:pPr>
        <w:spacing w:line="720" w:lineRule="auto"/>
        <w:ind w:firstLine="3150" w:firstLineChars="1050"/>
        <w:rPr>
          <w:rFonts w:ascii="仿宋_GB2312" w:hAnsi="宋体" w:eastAsia="仿宋_GB2312"/>
          <w:sz w:val="30"/>
          <w:szCs w:val="30"/>
        </w:rPr>
      </w:pPr>
      <w:r>
        <w:rPr>
          <w:rFonts w:hint="eastAsia" w:ascii="仿宋_GB2312" w:hAnsi="宋体" w:eastAsia="仿宋_GB2312"/>
          <w:sz w:val="30"/>
          <w:szCs w:val="30"/>
        </w:rPr>
        <w:t>联系电话（ 必须填，单位座机）：</w:t>
      </w:r>
      <w:r>
        <w:rPr>
          <w:rFonts w:hint="eastAsia" w:ascii="仿宋_GB2312" w:hAnsi="宋体" w:eastAsia="仿宋_GB2312"/>
          <w:sz w:val="30"/>
          <w:szCs w:val="30"/>
          <w:u w:val="single"/>
        </w:rPr>
        <w:t xml:space="preserve">              </w:t>
      </w:r>
    </w:p>
    <w:p>
      <w:pPr>
        <w:adjustRightInd w:val="0"/>
        <w:snapToGrid w:val="0"/>
        <w:spacing w:line="720" w:lineRule="auto"/>
        <w:ind w:right="600" w:firstLine="4800" w:firstLineChars="160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日期：</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年</w:t>
      </w:r>
      <w:r>
        <w:rPr>
          <w:rFonts w:hint="eastAsia" w:ascii="仿宋_GB2312" w:hAnsi="宋体" w:eastAsia="仿宋_GB2312"/>
          <w:snapToGrid w:val="0"/>
          <w:color w:val="000000"/>
          <w:kern w:val="0"/>
          <w:sz w:val="30"/>
          <w:szCs w:val="30"/>
          <w:u w:val="single"/>
        </w:rPr>
        <w:t xml:space="preserve">    日</w:t>
      </w:r>
    </w:p>
    <w:p>
      <w:pPr>
        <w:spacing w:line="480" w:lineRule="auto"/>
      </w:pPr>
    </w:p>
    <w:p/>
    <w:p/>
    <w:p/>
    <w:p/>
    <w:p/>
    <w:p/>
    <w:p/>
    <w:p/>
    <w:p>
      <w:pPr>
        <w:spacing w:line="570" w:lineRule="exact"/>
        <w:rPr>
          <w:rFonts w:ascii="方正楷体_GBK" w:hAnsi="仿宋" w:eastAsia="方正楷体_GBK" w:cs="方正仿宋_GBK"/>
          <w:b/>
          <w:snapToGrid w:val="0"/>
          <w:kern w:val="0"/>
          <w:sz w:val="32"/>
          <w:szCs w:val="32"/>
        </w:rPr>
      </w:pPr>
      <w:r>
        <w:rPr>
          <w:rFonts w:hint="eastAsia" w:ascii="方正楷体_GBK" w:hAnsi="仿宋" w:eastAsia="方正楷体_GBK" w:cs="方正仿宋_GBK"/>
          <w:b/>
          <w:snapToGrid w:val="0"/>
          <w:kern w:val="0"/>
          <w:sz w:val="32"/>
          <w:szCs w:val="32"/>
        </w:rPr>
        <w:t>附件3：恢复挂牌申请材料</w:t>
      </w:r>
    </w:p>
    <w:p>
      <w:pPr>
        <w:spacing w:line="480" w:lineRule="auto"/>
        <w:ind w:firstLine="1966" w:firstLineChars="445"/>
        <w:rPr>
          <w:rFonts w:ascii="仿宋_GB2312" w:eastAsia="仿宋_GB2312"/>
          <w:b/>
          <w:bCs/>
          <w:sz w:val="44"/>
          <w:szCs w:val="30"/>
        </w:rPr>
      </w:pPr>
    </w:p>
    <w:p>
      <w:pPr>
        <w:spacing w:line="480" w:lineRule="auto"/>
        <w:ind w:firstLine="1966" w:firstLineChars="445"/>
        <w:rPr>
          <w:rFonts w:ascii="仿宋_GB2312" w:eastAsia="仿宋_GB2312"/>
          <w:b/>
          <w:bCs/>
          <w:sz w:val="44"/>
          <w:szCs w:val="30"/>
        </w:rPr>
      </w:pPr>
      <w:r>
        <w:rPr>
          <w:rFonts w:hint="eastAsia" w:ascii="仿宋_GB2312" w:eastAsia="仿宋_GB2312"/>
          <w:b/>
          <w:bCs/>
          <w:sz w:val="44"/>
          <w:szCs w:val="30"/>
        </w:rPr>
        <w:t>恢复挂牌授权委托书</w:t>
      </w:r>
    </w:p>
    <w:p>
      <w:pPr>
        <w:adjustRightInd w:val="0"/>
        <w:snapToGrid w:val="0"/>
        <w:spacing w:line="480" w:lineRule="auto"/>
        <w:rPr>
          <w:rFonts w:ascii="黑体" w:hAnsi="宋体" w:eastAsia="黑体"/>
          <w:snapToGrid w:val="0"/>
          <w:color w:val="000000"/>
          <w:kern w:val="0"/>
          <w:sz w:val="32"/>
          <w:szCs w:val="32"/>
        </w:rPr>
      </w:pPr>
    </w:p>
    <w:p>
      <w:pPr>
        <w:adjustRightInd w:val="0"/>
        <w:snapToGrid w:val="0"/>
        <w:spacing w:line="480" w:lineRule="auto"/>
        <w:rPr>
          <w:rFonts w:ascii="黑体" w:hAnsi="宋体" w:eastAsia="黑体"/>
          <w:snapToGrid w:val="0"/>
          <w:color w:val="000000"/>
          <w:kern w:val="0"/>
          <w:sz w:val="32"/>
          <w:szCs w:val="32"/>
        </w:rPr>
      </w:pPr>
      <w:r>
        <w:rPr>
          <w:rFonts w:ascii="黑体" w:hAnsi="宋体" w:eastAsia="黑体"/>
          <w:color w:val="000000"/>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50800</wp:posOffset>
                </wp:positionV>
                <wp:extent cx="0" cy="0"/>
                <wp:effectExtent l="9525" t="12700" r="9525" b="63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4pt;margin-top:4pt;height:0pt;width:0pt;z-index:251669504;mso-width-relative:page;mso-height-relative:page;" filled="f" stroked="t" coordsize="21600,21600" o:gfxdata="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nNPX0QAAAAcBAAAPAAAAAAAAAAEAIAAAACIAAABkcnMvZG93bnJldi54&#10;bWxQSwECFAAUAAAACACHTuJAguoYacgBAABiAwAADgAAAAAAAAABACAAAAAgAQAAZHJzL2Uyb0Rv&#10;Yy54bWxQSwUGAAAAAAYABgBZAQAAWgUAAAAA&#10;">
                <v:fill on="f" focussize="0,0"/>
                <v:stroke color="#000000" joinstyle="round"/>
                <v:imagedata o:title=""/>
                <o:lock v:ext="edit" aspectratio="f"/>
              </v:line>
            </w:pict>
          </mc:Fallback>
        </mc:AlternateContent>
      </w:r>
      <w:r>
        <w:rPr>
          <w:rFonts w:hint="eastAsia" w:ascii="黑体" w:hAnsi="宋体" w:eastAsia="黑体"/>
          <w:snapToGrid w:val="0"/>
          <w:color w:val="000000"/>
          <w:kern w:val="0"/>
          <w:sz w:val="32"/>
          <w:szCs w:val="32"/>
        </w:rPr>
        <w:t>重庆药品交易所：</w:t>
      </w:r>
    </w:p>
    <w:p>
      <w:pPr>
        <w:adjustRightInd w:val="0"/>
        <w:snapToGrid w:val="0"/>
        <w:spacing w:line="48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我方授权委托自然人 </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身份证号码</w:t>
      </w:r>
      <w:r>
        <w:rPr>
          <w:rFonts w:hint="eastAsia" w:ascii="仿宋_GB2312" w:hAnsi="宋体" w:eastAsia="仿宋_GB2312"/>
          <w:color w:val="000000"/>
          <w:sz w:val="30"/>
          <w:szCs w:val="30"/>
          <w:u w:val="single"/>
        </w:rPr>
        <w:t xml:space="preserve">                     </w:t>
      </w:r>
    </w:p>
    <w:p>
      <w:pPr>
        <w:adjustRightInd w:val="0"/>
        <w:snapToGrid w:val="0"/>
        <w:spacing w:line="480" w:lineRule="auto"/>
        <w:ind w:left="2"/>
        <w:jc w:val="left"/>
        <w:rPr>
          <w:rFonts w:ascii="仿宋_GB2312" w:hAnsi="宋体" w:eastAsia="仿宋_GB2312"/>
          <w:color w:val="000000"/>
          <w:sz w:val="30"/>
          <w:szCs w:val="30"/>
        </w:rPr>
      </w:pPr>
      <w:r>
        <w:rPr>
          <w:rFonts w:hint="eastAsia" w:ascii="仿宋_GB2312" w:hAnsi="宋体" w:eastAsia="仿宋_GB2312"/>
          <w:color w:val="000000"/>
          <w:sz w:val="30"/>
          <w:szCs w:val="30"/>
        </w:rPr>
        <w:t>住址</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联系电话</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为我方的恢复挂牌代理人，对我方生产的</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（申报产品编码、</w:t>
      </w:r>
      <w:r>
        <w:rPr>
          <w:rFonts w:hint="eastAsia" w:ascii="仿宋_GB2312" w:hAnsi="宋体" w:eastAsia="仿宋_GB2312"/>
          <w:snapToGrid w:val="0"/>
          <w:color w:val="000000"/>
          <w:kern w:val="0"/>
          <w:sz w:val="30"/>
          <w:szCs w:val="30"/>
        </w:rPr>
        <w:t>产品名称、规格、型号）</w:t>
      </w:r>
      <w:r>
        <w:rPr>
          <w:rFonts w:hint="eastAsia" w:ascii="仿宋_GB2312" w:hAnsi="宋体" w:eastAsia="仿宋_GB2312"/>
          <w:color w:val="000000"/>
          <w:sz w:val="30"/>
          <w:szCs w:val="30"/>
        </w:rPr>
        <w:t>提交恢复挂牌材料。</w:t>
      </w:r>
    </w:p>
    <w:p>
      <w:pPr>
        <w:adjustRightInd w:val="0"/>
        <w:snapToGrid w:val="0"/>
        <w:spacing w:line="480" w:lineRule="auto"/>
        <w:ind w:left="2" w:firstLine="717" w:firstLineChars="239"/>
        <w:jc w:val="left"/>
        <w:rPr>
          <w:rFonts w:ascii="仿宋_GB2312" w:hAnsi="宋体" w:eastAsia="仿宋_GB2312"/>
          <w:color w:val="000000"/>
          <w:sz w:val="30"/>
          <w:szCs w:val="30"/>
        </w:rPr>
      </w:pPr>
      <w:r>
        <w:rPr>
          <w:rFonts w:hint="eastAsia" w:ascii="仿宋_GB2312" w:hAnsi="宋体" w:eastAsia="仿宋_GB2312"/>
          <w:snapToGrid w:val="0"/>
          <w:color w:val="000000"/>
          <w:kern w:val="0"/>
          <w:sz w:val="30"/>
          <w:szCs w:val="30"/>
        </w:rPr>
        <w:t>我方承诺所提交的</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页恢复挂牌资料真实有效，否则愿承担由此而引起的一切后果。</w:t>
      </w:r>
    </w:p>
    <w:p>
      <w:pPr>
        <w:adjustRightInd w:val="0"/>
        <w:snapToGrid w:val="0"/>
        <w:spacing w:line="480" w:lineRule="auto"/>
        <w:ind w:firstLine="540" w:firstLineChars="180"/>
        <w:rPr>
          <w:rFonts w:ascii="仿宋_GB2312" w:hAnsi="宋体" w:eastAsia="仿宋_GB2312"/>
          <w:snapToGrid w:val="0"/>
          <w:color w:val="000000"/>
          <w:kern w:val="0"/>
          <w:sz w:val="30"/>
          <w:szCs w:val="30"/>
        </w:rPr>
      </w:pPr>
      <w:r>
        <w:rPr>
          <w:rFonts w:ascii="仿宋_GB2312" w:hAnsi="宋体" w:eastAsia="仿宋_GB2312"/>
          <w:color w:val="000000"/>
          <w:kern w:val="0"/>
          <w:sz w:val="30"/>
          <w:szCs w:val="30"/>
        </w:rPr>
        <mc:AlternateContent>
          <mc:Choice Requires="wps">
            <w:drawing>
              <wp:anchor distT="0" distB="0" distL="114300" distR="114300" simplePos="0" relativeHeight="251671552" behindDoc="0" locked="0" layoutInCell="1" allowOverlap="1">
                <wp:simplePos x="0" y="0"/>
                <wp:positionH relativeFrom="column">
                  <wp:posOffset>2714625</wp:posOffset>
                </wp:positionH>
                <wp:positionV relativeFrom="paragraph">
                  <wp:posOffset>46990</wp:posOffset>
                </wp:positionV>
                <wp:extent cx="2757170" cy="1656080"/>
                <wp:effectExtent l="9525" t="8890" r="5080" b="1143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757170" cy="165608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3.75pt;margin-top:3.7pt;height:130.4pt;width:217.1pt;z-index:251671552;mso-width-relative:page;mso-height-relative:page;" fillcolor="#FFFFFF" filled="t" stroked="t" coordsize="21600,21600" o:gfxdata="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mfo6DYAAAA&#10;CQEAAA8AAAAAAAAAAQAgAAAAIgAAAGRycy9kb3ducmV2LnhtbFBLAQIUABQAAAAIAIdO4kDwb0sj&#10;HQIAAC8EAAAOAAAAAAAAAAEAIAAAACcBAABkcnMvZTJvRG9jLnhtbFBLBQYAAAAABgAGAFkBAAC2&#10;BQA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r>
        <w:rPr>
          <w:rFonts w:ascii="仿宋_GB2312" w:hAnsi="宋体" w:eastAsia="仿宋_GB2312"/>
          <w:color w:val="000000"/>
          <w:kern w:val="0"/>
          <w:sz w:val="30"/>
          <w:szCs w:val="3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44450</wp:posOffset>
                </wp:positionV>
                <wp:extent cx="2628900" cy="1658620"/>
                <wp:effectExtent l="9525" t="6350" r="9525" b="1143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28900" cy="1658620"/>
                        </a:xfrm>
                        <a:prstGeom prst="rect">
                          <a:avLst/>
                        </a:prstGeom>
                        <a:solidFill>
                          <a:srgbClr val="FFFFFF"/>
                        </a:solidFill>
                        <a:ln w="9525">
                          <a:solidFill>
                            <a:srgbClr val="000000"/>
                          </a:solidFill>
                          <a:miter lim="800000"/>
                        </a:ln>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3.5pt;height:130.6pt;width:207pt;z-index:251670528;mso-width-relative:page;mso-height-relative:page;" fillcolor="#FFFFFF" filled="t" stroked="t" coordsize="21600,21600" o:gfxdata="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DuZP1QAAAAYB&#10;AAAPAAAAAAAAAAEAIAAAACIAAABkcnMvZG93bnJldi54bWxQSwECFAAUAAAACACHTuJAp+k/yB4C&#10;AAAtBAAADgAAAAAAAAABACAAAAAkAQAAZHJzL2Uyb0RvYy54bWxQSwUGAAAAAAYABgBZAQAAtAUA&#10;AAAA&#10;">
                <v:fill on="t" focussize="0,0"/>
                <v:stroke color="#000000" miterlimit="8"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adjustRightInd w:val="0"/>
        <w:snapToGrid w:val="0"/>
        <w:spacing w:line="480" w:lineRule="auto"/>
        <w:ind w:firstLine="540" w:firstLineChars="180"/>
        <w:rPr>
          <w:rFonts w:ascii="仿宋_GB2312" w:hAnsi="宋体" w:eastAsia="仿宋_GB2312"/>
          <w:snapToGrid w:val="0"/>
          <w:color w:val="000000"/>
          <w:kern w:val="0"/>
          <w:sz w:val="30"/>
          <w:szCs w:val="30"/>
        </w:rPr>
      </w:pPr>
    </w:p>
    <w:p>
      <w:pPr>
        <w:adjustRightInd w:val="0"/>
        <w:snapToGrid w:val="0"/>
        <w:spacing w:line="480" w:lineRule="auto"/>
        <w:ind w:firstLine="540" w:firstLineChars="180"/>
        <w:rPr>
          <w:rFonts w:ascii="仿宋_GB2312" w:hAnsi="宋体" w:eastAsia="仿宋_GB2312"/>
          <w:snapToGrid w:val="0"/>
          <w:color w:val="000000"/>
          <w:kern w:val="0"/>
          <w:sz w:val="30"/>
          <w:szCs w:val="30"/>
        </w:rPr>
      </w:pPr>
    </w:p>
    <w:p>
      <w:pPr>
        <w:adjustRightInd w:val="0"/>
        <w:snapToGrid w:val="0"/>
        <w:spacing w:line="480" w:lineRule="auto"/>
        <w:ind w:firstLine="900" w:firstLineChars="300"/>
        <w:rPr>
          <w:rFonts w:ascii="仿宋_GB2312" w:hAnsi="宋体" w:eastAsia="仿宋_GB2312"/>
          <w:snapToGrid w:val="0"/>
          <w:color w:val="000000"/>
          <w:kern w:val="0"/>
          <w:sz w:val="30"/>
          <w:szCs w:val="30"/>
        </w:rPr>
      </w:pPr>
      <w:r>
        <w:rPr>
          <w:rFonts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u w:val="single"/>
        </w:rPr>
        <w:t xml:space="preserve">    </w:t>
      </w:r>
    </w:p>
    <w:p>
      <w:pPr>
        <w:adjustRightInd w:val="0"/>
        <w:snapToGrid w:val="0"/>
        <w:spacing w:line="480" w:lineRule="auto"/>
        <w:ind w:firstLine="4140" w:firstLineChars="138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法定代表人（盖章）</w:t>
      </w:r>
      <w:r>
        <w:rPr>
          <w:rFonts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u w:val="single"/>
        </w:rPr>
        <w:t xml:space="preserve"> </w:t>
      </w:r>
      <w:r>
        <w:rPr>
          <w:rFonts w:ascii="仿宋_GB2312" w:hAnsi="宋体" w:eastAsia="仿宋_GB2312"/>
          <w:snapToGrid w:val="0"/>
          <w:color w:val="000000"/>
          <w:kern w:val="0"/>
          <w:sz w:val="30"/>
          <w:szCs w:val="30"/>
          <w:u w:val="single"/>
        </w:rPr>
        <w:t xml:space="preserve">      </w:t>
      </w:r>
    </w:p>
    <w:p>
      <w:pPr>
        <w:adjustRightInd w:val="0"/>
        <w:snapToGrid w:val="0"/>
        <w:spacing w:line="480" w:lineRule="auto"/>
        <w:ind w:firstLine="900" w:firstLineChars="300"/>
        <w:rPr>
          <w:rFonts w:ascii="仿宋_GB2312" w:hAnsi="宋体" w:eastAsia="仿宋_GB2312"/>
          <w:snapToGrid w:val="0"/>
          <w:color w:val="000000"/>
          <w:kern w:val="0"/>
          <w:sz w:val="30"/>
          <w:szCs w:val="30"/>
          <w:u w:val="single"/>
        </w:rPr>
      </w:pPr>
      <w:r>
        <w:rPr>
          <w:rFonts w:hint="eastAsia" w:ascii="仿宋_GB2312" w:hAnsi="宋体" w:eastAsia="仿宋_GB2312"/>
          <w:snapToGrid w:val="0"/>
          <w:color w:val="000000"/>
          <w:kern w:val="0"/>
          <w:sz w:val="30"/>
          <w:szCs w:val="30"/>
        </w:rPr>
        <w:t>产品生产企业联系电话（必须填，单位座机）</w:t>
      </w:r>
      <w:r>
        <w:rPr>
          <w:rFonts w:hint="eastAsia" w:ascii="仿宋_GB2312" w:hAnsi="宋体" w:eastAsia="仿宋_GB2312"/>
          <w:snapToGrid w:val="0"/>
          <w:color w:val="000000"/>
          <w:kern w:val="0"/>
          <w:sz w:val="30"/>
          <w:szCs w:val="30"/>
          <w:u w:val="single"/>
        </w:rPr>
        <w:t xml:space="preserve">                  </w:t>
      </w:r>
    </w:p>
    <w:p>
      <w:pPr>
        <w:adjustRightInd w:val="0"/>
        <w:snapToGrid w:val="0"/>
        <w:spacing w:line="480" w:lineRule="auto"/>
        <w:ind w:firstLine="4050" w:firstLineChars="1350"/>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日期：</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年</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月</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日</w:t>
      </w:r>
    </w:p>
    <w:p>
      <w:pPr>
        <w:pageBreakBefore/>
        <w:spacing w:line="360" w:lineRule="auto"/>
        <w:ind w:firstLine="2615" w:firstLineChars="592"/>
        <w:rPr>
          <w:rFonts w:ascii="楷体_GB2312" w:eastAsia="楷体_GB2312"/>
          <w:b/>
          <w:sz w:val="44"/>
          <w:szCs w:val="44"/>
        </w:rPr>
      </w:pPr>
      <w:r>
        <w:rPr>
          <w:rFonts w:hint="eastAsia" w:ascii="楷体_GB2312" w:eastAsia="楷体_GB2312"/>
          <w:b/>
          <w:sz w:val="44"/>
          <w:szCs w:val="44"/>
        </w:rPr>
        <w:t>恢复挂牌申请书</w:t>
      </w:r>
    </w:p>
    <w:p>
      <w:pPr>
        <w:adjustRightInd w:val="0"/>
        <w:snapToGrid w:val="0"/>
        <w:spacing w:line="480" w:lineRule="auto"/>
        <w:rPr>
          <w:rFonts w:ascii="黑体" w:hAnsi="宋体" w:eastAsia="黑体"/>
          <w:snapToGrid w:val="0"/>
          <w:color w:val="000000"/>
          <w:kern w:val="0"/>
          <w:sz w:val="32"/>
          <w:szCs w:val="32"/>
        </w:rPr>
      </w:pPr>
    </w:p>
    <w:p>
      <w:pPr>
        <w:adjustRightInd w:val="0"/>
        <w:snapToGrid w:val="0"/>
        <w:spacing w:line="480" w:lineRule="auto"/>
        <w:rPr>
          <w:rFonts w:ascii="黑体" w:hAnsi="宋体" w:eastAsia="黑体"/>
          <w:snapToGrid w:val="0"/>
          <w:color w:val="000000"/>
          <w:kern w:val="0"/>
          <w:sz w:val="32"/>
          <w:szCs w:val="32"/>
        </w:rPr>
      </w:pPr>
      <w:r>
        <w:rPr>
          <w:rFonts w:ascii="黑体" w:hAnsi="宋体" w:eastAsia="黑体"/>
          <w:color w:val="000000"/>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50800</wp:posOffset>
                </wp:positionV>
                <wp:extent cx="0" cy="0"/>
                <wp:effectExtent l="9525" t="12700" r="9525" b="63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4pt;margin-top:4pt;height:0pt;width:0pt;z-index:251668480;mso-width-relative:page;mso-height-relative:page;" filled="f" stroked="t" coordsize="21600,21600" o:gfxdata="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2c09fRAAAABwEAAA8AAAAAAAAAAQAgAAAAIgAAAGRycy9kb3ducmV2Lnht&#10;bFBLAQIUABQAAAAIAIdO4kDFLLxKxwEAAGADAAAOAAAAAAAAAAEAIAAAACABAABkcnMvZTJvRG9j&#10;LnhtbFBLBQYAAAAABgAGAFkBAABZBQAAAAA=&#10;">
                <v:fill on="f" focussize="0,0"/>
                <v:stroke color="#000000" joinstyle="round"/>
                <v:imagedata o:title=""/>
                <o:lock v:ext="edit" aspectratio="f"/>
              </v:line>
            </w:pict>
          </mc:Fallback>
        </mc:AlternateContent>
      </w:r>
      <w:r>
        <w:rPr>
          <w:rFonts w:hint="eastAsia" w:ascii="黑体" w:hAnsi="宋体" w:eastAsia="黑体"/>
          <w:snapToGrid w:val="0"/>
          <w:color w:val="000000"/>
          <w:kern w:val="0"/>
          <w:sz w:val="32"/>
          <w:szCs w:val="32"/>
        </w:rPr>
        <w:t>重庆药品交易所：</w:t>
      </w:r>
    </w:p>
    <w:p>
      <w:pPr>
        <w:adjustRightInd w:val="0"/>
        <w:snapToGrid w:val="0"/>
        <w:spacing w:line="480" w:lineRule="auto"/>
        <w:ind w:left="2" w:leftChars="1" w:firstLine="750" w:firstLineChars="250"/>
        <w:jc w:val="left"/>
        <w:rPr>
          <w:rFonts w:ascii="仿宋_GB2312" w:hAnsi="宋体" w:eastAsia="仿宋_GB2312"/>
          <w:color w:val="000000"/>
          <w:sz w:val="30"/>
          <w:szCs w:val="30"/>
        </w:rPr>
      </w:pPr>
      <w:r>
        <w:rPr>
          <w:rFonts w:hint="eastAsia" w:ascii="仿宋_GB2312" w:hAnsi="宋体" w:eastAsia="仿宋_GB2312"/>
          <w:color w:val="000000"/>
          <w:sz w:val="30"/>
          <w:szCs w:val="30"/>
        </w:rPr>
        <w:t>我方单位</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（会员名称），</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（会员代码），因</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（恢复原因），对我方生产的</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（申报产品编码、</w:t>
      </w:r>
      <w:r>
        <w:rPr>
          <w:rFonts w:hint="eastAsia" w:ascii="仿宋_GB2312" w:hAnsi="宋体" w:eastAsia="仿宋_GB2312"/>
          <w:snapToGrid w:val="0"/>
          <w:color w:val="000000"/>
          <w:kern w:val="0"/>
          <w:sz w:val="30"/>
          <w:szCs w:val="30"/>
        </w:rPr>
        <w:t>产品名称、规格、型号</w:t>
      </w:r>
      <w:r>
        <w:rPr>
          <w:rFonts w:hint="eastAsia" w:ascii="仿宋_GB2312" w:hAnsi="宋体" w:eastAsia="仿宋_GB2312"/>
          <w:color w:val="000000"/>
          <w:sz w:val="30"/>
          <w:szCs w:val="30"/>
        </w:rPr>
        <w:t>）申请恢复挂牌交易。</w:t>
      </w:r>
    </w:p>
    <w:p>
      <w:pPr>
        <w:pStyle w:val="9"/>
        <w:spacing w:line="480" w:lineRule="auto"/>
        <w:ind w:left="5250" w:firstLine="0" w:firstLineChars="0"/>
        <w:rPr>
          <w:rFonts w:ascii="楷体_GB2312" w:eastAsia="楷体_GB2312"/>
          <w:b/>
          <w:sz w:val="30"/>
          <w:szCs w:val="30"/>
        </w:rPr>
      </w:pPr>
    </w:p>
    <w:p>
      <w:pPr>
        <w:spacing w:line="480" w:lineRule="auto"/>
        <w:ind w:firstLine="2520" w:firstLineChars="1050"/>
        <w:rPr>
          <w:rFonts w:ascii="仿宋_GB2312" w:hAnsi="宋体" w:eastAsia="仿宋_GB2312"/>
          <w:sz w:val="24"/>
        </w:rPr>
      </w:pPr>
    </w:p>
    <w:p>
      <w:pPr>
        <w:spacing w:line="720" w:lineRule="auto"/>
        <w:ind w:firstLine="3150" w:firstLineChars="1050"/>
        <w:rPr>
          <w:rFonts w:ascii="仿宋_GB2312" w:hAnsi="宋体" w:eastAsia="仿宋_GB2312"/>
          <w:sz w:val="30"/>
          <w:szCs w:val="30"/>
        </w:rPr>
      </w:pPr>
      <w:r>
        <w:rPr>
          <w:rFonts w:hint="eastAsia" w:ascii="仿宋_GB2312" w:hAnsi="宋体" w:eastAsia="仿宋_GB2312"/>
          <w:sz w:val="30"/>
          <w:szCs w:val="30"/>
        </w:rPr>
        <w:t>会员单位名称（盖章）：</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720" w:lineRule="auto"/>
        <w:ind w:firstLine="3150" w:firstLineChars="1050"/>
        <w:rPr>
          <w:rFonts w:ascii="仿宋_GB2312" w:hAnsi="宋体" w:eastAsia="仿宋_GB2312"/>
          <w:sz w:val="30"/>
          <w:szCs w:val="30"/>
        </w:rPr>
      </w:pPr>
      <w:r>
        <w:rPr>
          <w:rFonts w:hint="eastAsia" w:ascii="仿宋_GB2312" w:hAnsi="宋体" w:eastAsia="仿宋_GB2312"/>
          <w:sz w:val="30"/>
          <w:szCs w:val="30"/>
        </w:rPr>
        <w:t>会员单位法人（盖章）：</w:t>
      </w:r>
      <w:r>
        <w:rPr>
          <w:rFonts w:hint="eastAsia" w:ascii="仿宋_GB2312" w:hAnsi="宋体" w:eastAsia="仿宋_GB2312"/>
          <w:sz w:val="30"/>
          <w:szCs w:val="30"/>
          <w:u w:val="single"/>
        </w:rPr>
        <w:t xml:space="preserve">                      </w:t>
      </w:r>
    </w:p>
    <w:p>
      <w:pPr>
        <w:spacing w:line="720" w:lineRule="auto"/>
        <w:ind w:firstLine="2100" w:firstLineChars="700"/>
        <w:rPr>
          <w:rFonts w:ascii="仿宋_GB2312" w:hAnsi="宋体" w:eastAsia="仿宋_GB2312"/>
          <w:sz w:val="30"/>
          <w:szCs w:val="30"/>
        </w:rPr>
      </w:pPr>
      <w:r>
        <w:rPr>
          <w:rFonts w:hint="eastAsia" w:ascii="仿宋_GB2312" w:hAnsi="宋体" w:eastAsia="仿宋_GB2312"/>
          <w:sz w:val="30"/>
          <w:szCs w:val="30"/>
        </w:rPr>
        <w:t>联系电话（ 必须填，单位座机）：</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p>
    <w:p>
      <w:pPr>
        <w:adjustRightInd w:val="0"/>
        <w:snapToGrid w:val="0"/>
        <w:spacing w:line="720" w:lineRule="auto"/>
        <w:jc w:val="right"/>
        <w:rPr>
          <w:rFonts w:ascii="仿宋_GB2312" w:hAnsi="宋体" w:eastAsia="仿宋_GB2312"/>
          <w:snapToGrid w:val="0"/>
          <w:color w:val="000000"/>
          <w:kern w:val="0"/>
          <w:sz w:val="30"/>
          <w:szCs w:val="30"/>
        </w:rPr>
      </w:pPr>
      <w:r>
        <w:rPr>
          <w:rFonts w:hint="eastAsia" w:ascii="仿宋_GB2312" w:hAnsi="宋体" w:eastAsia="仿宋_GB2312"/>
          <w:snapToGrid w:val="0"/>
          <w:color w:val="000000"/>
          <w:kern w:val="0"/>
          <w:sz w:val="30"/>
          <w:szCs w:val="30"/>
        </w:rPr>
        <w:t>日期：</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年</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月</w:t>
      </w:r>
      <w:r>
        <w:rPr>
          <w:rFonts w:hint="eastAsia" w:ascii="仿宋_GB2312" w:hAnsi="宋体" w:eastAsia="仿宋_GB2312"/>
          <w:snapToGrid w:val="0"/>
          <w:color w:val="000000"/>
          <w:kern w:val="0"/>
          <w:sz w:val="30"/>
          <w:szCs w:val="30"/>
          <w:u w:val="single"/>
        </w:rPr>
        <w:t xml:space="preserve">    </w:t>
      </w:r>
      <w:r>
        <w:rPr>
          <w:rFonts w:hint="eastAsia" w:ascii="仿宋_GB2312" w:hAnsi="宋体" w:eastAsia="仿宋_GB2312"/>
          <w:snapToGrid w:val="0"/>
          <w:color w:val="000000"/>
          <w:kern w:val="0"/>
          <w:sz w:val="30"/>
          <w:szCs w:val="30"/>
        </w:rPr>
        <w:t>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C8390"/>
    <w:multiLevelType w:val="singleLevel"/>
    <w:tmpl w:val="D7BC83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5D"/>
    <w:rsid w:val="000334FC"/>
    <w:rsid w:val="0003385B"/>
    <w:rsid w:val="00050277"/>
    <w:rsid w:val="00075740"/>
    <w:rsid w:val="00077388"/>
    <w:rsid w:val="000811B5"/>
    <w:rsid w:val="00081706"/>
    <w:rsid w:val="000E3ECF"/>
    <w:rsid w:val="00114A2F"/>
    <w:rsid w:val="00120544"/>
    <w:rsid w:val="00122BAD"/>
    <w:rsid w:val="00134BDC"/>
    <w:rsid w:val="0014192F"/>
    <w:rsid w:val="00145E43"/>
    <w:rsid w:val="00171813"/>
    <w:rsid w:val="001A3F7A"/>
    <w:rsid w:val="001A53A3"/>
    <w:rsid w:val="001B735B"/>
    <w:rsid w:val="001C5A47"/>
    <w:rsid w:val="001D47A0"/>
    <w:rsid w:val="001D5AE3"/>
    <w:rsid w:val="001E6CF9"/>
    <w:rsid w:val="001F0083"/>
    <w:rsid w:val="001F5474"/>
    <w:rsid w:val="00200E85"/>
    <w:rsid w:val="00200F36"/>
    <w:rsid w:val="002078B6"/>
    <w:rsid w:val="002117FE"/>
    <w:rsid w:val="00221EFC"/>
    <w:rsid w:val="002241B3"/>
    <w:rsid w:val="00237183"/>
    <w:rsid w:val="002402DA"/>
    <w:rsid w:val="00240976"/>
    <w:rsid w:val="002621C8"/>
    <w:rsid w:val="0026599E"/>
    <w:rsid w:val="002716E2"/>
    <w:rsid w:val="00290A05"/>
    <w:rsid w:val="0029174E"/>
    <w:rsid w:val="002A3A76"/>
    <w:rsid w:val="002B7D1B"/>
    <w:rsid w:val="002C379C"/>
    <w:rsid w:val="002D725E"/>
    <w:rsid w:val="002E1213"/>
    <w:rsid w:val="0030405D"/>
    <w:rsid w:val="00314779"/>
    <w:rsid w:val="00323533"/>
    <w:rsid w:val="0033171A"/>
    <w:rsid w:val="00331F1A"/>
    <w:rsid w:val="00332BB0"/>
    <w:rsid w:val="00350276"/>
    <w:rsid w:val="00356596"/>
    <w:rsid w:val="00370A8A"/>
    <w:rsid w:val="0037288C"/>
    <w:rsid w:val="003757AA"/>
    <w:rsid w:val="0037652D"/>
    <w:rsid w:val="00381465"/>
    <w:rsid w:val="003909B3"/>
    <w:rsid w:val="003A52F4"/>
    <w:rsid w:val="003C4C20"/>
    <w:rsid w:val="003F2736"/>
    <w:rsid w:val="003F44B7"/>
    <w:rsid w:val="004035C6"/>
    <w:rsid w:val="0041384C"/>
    <w:rsid w:val="00414401"/>
    <w:rsid w:val="0042279D"/>
    <w:rsid w:val="00443B27"/>
    <w:rsid w:val="004A535F"/>
    <w:rsid w:val="004B57BE"/>
    <w:rsid w:val="004B6C24"/>
    <w:rsid w:val="004B6FB9"/>
    <w:rsid w:val="004F6D42"/>
    <w:rsid w:val="00510002"/>
    <w:rsid w:val="00521379"/>
    <w:rsid w:val="005258B7"/>
    <w:rsid w:val="00541554"/>
    <w:rsid w:val="00555911"/>
    <w:rsid w:val="005568E6"/>
    <w:rsid w:val="00566B02"/>
    <w:rsid w:val="0057441E"/>
    <w:rsid w:val="005864EF"/>
    <w:rsid w:val="00597956"/>
    <w:rsid w:val="00597F87"/>
    <w:rsid w:val="005C10F1"/>
    <w:rsid w:val="005C7C1B"/>
    <w:rsid w:val="005D66CD"/>
    <w:rsid w:val="005E5CF2"/>
    <w:rsid w:val="006154D6"/>
    <w:rsid w:val="006207D0"/>
    <w:rsid w:val="00622468"/>
    <w:rsid w:val="00625F39"/>
    <w:rsid w:val="00647EA4"/>
    <w:rsid w:val="0066469B"/>
    <w:rsid w:val="006805CC"/>
    <w:rsid w:val="00687935"/>
    <w:rsid w:val="006C324B"/>
    <w:rsid w:val="006D39CA"/>
    <w:rsid w:val="006E3ADD"/>
    <w:rsid w:val="00740EBC"/>
    <w:rsid w:val="0074338C"/>
    <w:rsid w:val="0074622D"/>
    <w:rsid w:val="007504FC"/>
    <w:rsid w:val="00752309"/>
    <w:rsid w:val="00753148"/>
    <w:rsid w:val="00756E9F"/>
    <w:rsid w:val="007A177F"/>
    <w:rsid w:val="007A65E8"/>
    <w:rsid w:val="007C53DE"/>
    <w:rsid w:val="007C6900"/>
    <w:rsid w:val="00801435"/>
    <w:rsid w:val="0082517D"/>
    <w:rsid w:val="00831D47"/>
    <w:rsid w:val="00840C42"/>
    <w:rsid w:val="0085289D"/>
    <w:rsid w:val="00852A93"/>
    <w:rsid w:val="008670CA"/>
    <w:rsid w:val="00894900"/>
    <w:rsid w:val="008977B7"/>
    <w:rsid w:val="00897880"/>
    <w:rsid w:val="008A07B7"/>
    <w:rsid w:val="008A3817"/>
    <w:rsid w:val="008B0A8B"/>
    <w:rsid w:val="009011A5"/>
    <w:rsid w:val="0091078A"/>
    <w:rsid w:val="009108AE"/>
    <w:rsid w:val="00916880"/>
    <w:rsid w:val="00932236"/>
    <w:rsid w:val="00967BA6"/>
    <w:rsid w:val="00970C41"/>
    <w:rsid w:val="009771C2"/>
    <w:rsid w:val="00986C24"/>
    <w:rsid w:val="00987B95"/>
    <w:rsid w:val="00996D1A"/>
    <w:rsid w:val="009D7FC5"/>
    <w:rsid w:val="009F77F3"/>
    <w:rsid w:val="00A02A4C"/>
    <w:rsid w:val="00A252E8"/>
    <w:rsid w:val="00A3799A"/>
    <w:rsid w:val="00A5069A"/>
    <w:rsid w:val="00A51331"/>
    <w:rsid w:val="00A53D07"/>
    <w:rsid w:val="00A708F4"/>
    <w:rsid w:val="00A70EEC"/>
    <w:rsid w:val="00A866BB"/>
    <w:rsid w:val="00AA06F4"/>
    <w:rsid w:val="00AA23A1"/>
    <w:rsid w:val="00AB3001"/>
    <w:rsid w:val="00AC1534"/>
    <w:rsid w:val="00AE11AF"/>
    <w:rsid w:val="00AF63C8"/>
    <w:rsid w:val="00B40D0E"/>
    <w:rsid w:val="00B47F01"/>
    <w:rsid w:val="00B51A97"/>
    <w:rsid w:val="00B57A23"/>
    <w:rsid w:val="00B81B5B"/>
    <w:rsid w:val="00B90B55"/>
    <w:rsid w:val="00BA613B"/>
    <w:rsid w:val="00BA6535"/>
    <w:rsid w:val="00BC1873"/>
    <w:rsid w:val="00BD0A33"/>
    <w:rsid w:val="00BE77F5"/>
    <w:rsid w:val="00BF0EF4"/>
    <w:rsid w:val="00BF3F7B"/>
    <w:rsid w:val="00BF7BE2"/>
    <w:rsid w:val="00C05B84"/>
    <w:rsid w:val="00C115F7"/>
    <w:rsid w:val="00C17C29"/>
    <w:rsid w:val="00C622A0"/>
    <w:rsid w:val="00C62E48"/>
    <w:rsid w:val="00C62EFC"/>
    <w:rsid w:val="00C66150"/>
    <w:rsid w:val="00C72A6C"/>
    <w:rsid w:val="00C814A7"/>
    <w:rsid w:val="00C81824"/>
    <w:rsid w:val="00C9115E"/>
    <w:rsid w:val="00C938A3"/>
    <w:rsid w:val="00CB5933"/>
    <w:rsid w:val="00CB6070"/>
    <w:rsid w:val="00CC5E73"/>
    <w:rsid w:val="00CC5F57"/>
    <w:rsid w:val="00CD2003"/>
    <w:rsid w:val="00D102F3"/>
    <w:rsid w:val="00D14C99"/>
    <w:rsid w:val="00D16A33"/>
    <w:rsid w:val="00D255FF"/>
    <w:rsid w:val="00D35B5D"/>
    <w:rsid w:val="00D37CF9"/>
    <w:rsid w:val="00D467D3"/>
    <w:rsid w:val="00D57156"/>
    <w:rsid w:val="00DA3023"/>
    <w:rsid w:val="00DA593D"/>
    <w:rsid w:val="00DB56D2"/>
    <w:rsid w:val="00DB67D8"/>
    <w:rsid w:val="00DD0DD3"/>
    <w:rsid w:val="00DE141A"/>
    <w:rsid w:val="00DE242F"/>
    <w:rsid w:val="00E00653"/>
    <w:rsid w:val="00E27933"/>
    <w:rsid w:val="00E32EA2"/>
    <w:rsid w:val="00E614C2"/>
    <w:rsid w:val="00E72BD9"/>
    <w:rsid w:val="00E76020"/>
    <w:rsid w:val="00EA3FDB"/>
    <w:rsid w:val="00EB3226"/>
    <w:rsid w:val="00ED0A73"/>
    <w:rsid w:val="00ED401A"/>
    <w:rsid w:val="00ED5C55"/>
    <w:rsid w:val="00EF2A92"/>
    <w:rsid w:val="00F044A8"/>
    <w:rsid w:val="00F156BC"/>
    <w:rsid w:val="00F22211"/>
    <w:rsid w:val="00F25539"/>
    <w:rsid w:val="00F32E05"/>
    <w:rsid w:val="00F915FC"/>
    <w:rsid w:val="00FA288C"/>
    <w:rsid w:val="00FA4A90"/>
    <w:rsid w:val="00FA7AC0"/>
    <w:rsid w:val="00FC3802"/>
    <w:rsid w:val="00FD2D20"/>
    <w:rsid w:val="00FD750A"/>
    <w:rsid w:val="00FF353C"/>
    <w:rsid w:val="02190352"/>
    <w:rsid w:val="02E82536"/>
    <w:rsid w:val="04F10118"/>
    <w:rsid w:val="06EE0D91"/>
    <w:rsid w:val="0A352734"/>
    <w:rsid w:val="0FBA2EE1"/>
    <w:rsid w:val="0FEF4A0B"/>
    <w:rsid w:val="10AF5041"/>
    <w:rsid w:val="14EC58FE"/>
    <w:rsid w:val="165F008E"/>
    <w:rsid w:val="20262FD2"/>
    <w:rsid w:val="221F7488"/>
    <w:rsid w:val="235D3ACF"/>
    <w:rsid w:val="26345FF2"/>
    <w:rsid w:val="2AE406C0"/>
    <w:rsid w:val="33011367"/>
    <w:rsid w:val="332D3BAA"/>
    <w:rsid w:val="344356D2"/>
    <w:rsid w:val="400A08B5"/>
    <w:rsid w:val="42746F78"/>
    <w:rsid w:val="44963272"/>
    <w:rsid w:val="4C894E4F"/>
    <w:rsid w:val="4E1616E6"/>
    <w:rsid w:val="50911168"/>
    <w:rsid w:val="514B7009"/>
    <w:rsid w:val="59034029"/>
    <w:rsid w:val="5DB7107A"/>
    <w:rsid w:val="5DE647B4"/>
    <w:rsid w:val="5FB47401"/>
    <w:rsid w:val="621602B4"/>
    <w:rsid w:val="63CD37D0"/>
    <w:rsid w:val="79874C79"/>
    <w:rsid w:val="79D41700"/>
    <w:rsid w:val="7B130834"/>
    <w:rsid w:val="7B3B5442"/>
    <w:rsid w:val="7C657FC2"/>
    <w:rsid w:val="7D36147A"/>
    <w:rsid w:val="7EBD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sz w:val="18"/>
      <w:szCs w:val="18"/>
    </w:rPr>
  </w:style>
  <w:style w:type="character" w:customStyle="1" w:styleId="13">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25493-87B0-48BC-ACC2-FDB23FC85E9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1864</Words>
  <Characters>10626</Characters>
  <Lines>88</Lines>
  <Paragraphs>24</Paragraphs>
  <TotalTime>15</TotalTime>
  <ScaleCrop>false</ScaleCrop>
  <LinksUpToDate>false</LinksUpToDate>
  <CharactersWithSpaces>12466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2018-10-10T10:24:00Z</dcterms:created>
  <dc:creator>晏远丽</dc:creator>
  <cp:lastModifiedBy>lenovo</cp:lastModifiedBy>
  <cp:lastPrinted>2018-09-26T06:55:00Z</cp:lastPrinted>
  <dcterms:modified xsi:type="dcterms:W3CDTF">2018-11-21T09:39:02Z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